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 xml:space="preserve">TEACHER EDUCATION </w:t>
      </w:r>
      <w:bookmarkStart w:id="0" w:name="_GoBack"/>
      <w:bookmarkEnd w:id="0"/>
      <w:r w:rsidRPr="003065FA">
        <w:rPr>
          <w:b/>
        </w:rPr>
        <w:t>DIVISION of CEC</w:t>
      </w:r>
    </w:p>
    <w:p w14:paraId="4A5E52B8" w14:textId="5D609BB6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6C0687">
        <w:rPr>
          <w:b/>
        </w:rPr>
        <w:t>February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55ADEBA9" w:rsidR="009C644D" w:rsidRDefault="004136D7" w:rsidP="004136D7">
      <w:pPr>
        <w:jc w:val="center"/>
        <w:rPr>
          <w:b/>
        </w:rPr>
      </w:pPr>
      <w:r>
        <w:rPr>
          <w:b/>
        </w:rPr>
        <w:t xml:space="preserve">WINTER </w:t>
      </w:r>
      <w:r w:rsidR="009C644D">
        <w:rPr>
          <w:b/>
        </w:rPr>
        <w:t xml:space="preserve">REPORT of:  </w:t>
      </w:r>
      <w:r w:rsidR="009C644D" w:rsidRPr="008F0D68">
        <w:rPr>
          <w:b/>
          <w:u w:val="single"/>
        </w:rPr>
        <w:t>___</w:t>
      </w:r>
      <w:r w:rsidR="00F01059">
        <w:rPr>
          <w:b/>
          <w:u w:val="single"/>
        </w:rPr>
        <w:t>Treasurer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7C2BCAF4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F01059">
              <w:t xml:space="preserve"> Frank Dykes</w:t>
            </w:r>
          </w:p>
        </w:tc>
        <w:tc>
          <w:tcPr>
            <w:tcW w:w="4092" w:type="dxa"/>
          </w:tcPr>
          <w:p w14:paraId="1C6410F9" w14:textId="275AA12E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F01059">
              <w:t>2-10-18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3715F654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F01059">
              <w:t xml:space="preserve"> Treasurer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4CBB4B14" w:rsidR="009C644D" w:rsidRPr="00EE7E54" w:rsidRDefault="009C644D" w:rsidP="00EE7E54">
            <w:pPr>
              <w:spacing w:after="0" w:line="240" w:lineRule="auto"/>
            </w:pPr>
            <w:r w:rsidRPr="00EE7E54">
              <w:t>Term</w:t>
            </w:r>
            <w:proofErr w:type="gramStart"/>
            <w:r w:rsidRPr="00EE7E54">
              <w:t>:</w:t>
            </w:r>
            <w:r w:rsidR="00F01059">
              <w:t>2018</w:t>
            </w:r>
            <w:proofErr w:type="gramEnd"/>
            <w:r w:rsidR="00F01059">
              <w:t>-19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B1A9DC4" w14:textId="71905CAF" w:rsidR="00F01059" w:rsidRDefault="00F01059" w:rsidP="00F01059">
            <w:pPr>
              <w:spacing w:after="0" w:line="240" w:lineRule="auto"/>
            </w:pPr>
            <w:r>
              <w:t>1. Maintain financial integrity of TED.</w:t>
            </w:r>
          </w:p>
          <w:p w14:paraId="67232D5C" w14:textId="77777777" w:rsidR="00F01059" w:rsidRDefault="00F01059" w:rsidP="00F01059">
            <w:pPr>
              <w:spacing w:after="0" w:line="240" w:lineRule="auto"/>
            </w:pPr>
            <w:r>
              <w:t>2. Share financials to TED membership.</w:t>
            </w:r>
          </w:p>
          <w:p w14:paraId="039A4D2A" w14:textId="4B90155D" w:rsidR="00F30D29" w:rsidRDefault="00F01059" w:rsidP="00F01059">
            <w:pPr>
              <w:spacing w:after="0" w:line="240" w:lineRule="auto"/>
            </w:pPr>
            <w:r>
              <w:t>3.  Process reimbursements with one week of receipt of reimbursement request.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5DBA0B02" w14:textId="394D5C52" w:rsidR="00F01059" w:rsidRPr="00EE7E54" w:rsidRDefault="009C644D" w:rsidP="00F01059">
            <w:pPr>
              <w:spacing w:after="0" w:line="240" w:lineRule="auto"/>
            </w:pPr>
            <w:r w:rsidRPr="00EE7E54">
              <w:t>1.</w:t>
            </w:r>
            <w:r w:rsidR="00F01059">
              <w:t>Provided board report to TED membership.</w:t>
            </w:r>
          </w:p>
          <w:p w14:paraId="01BFA2E5" w14:textId="77777777" w:rsidR="009C644D" w:rsidRPr="00EE7E54" w:rsidRDefault="009C644D" w:rsidP="00EE7E54">
            <w:pPr>
              <w:spacing w:after="0" w:line="240" w:lineRule="auto"/>
            </w:pPr>
          </w:p>
          <w:p w14:paraId="2FD8D275" w14:textId="67DB8031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F01059">
              <w:t xml:space="preserve"> Actively participated in TED board meeting.</w:t>
            </w:r>
          </w:p>
          <w:p w14:paraId="2C0E8CE0" w14:textId="77777777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39C63B52" w14:textId="012B9D8B" w:rsidR="00F01059" w:rsidRDefault="00F30D29" w:rsidP="00F01059">
            <w:pPr>
              <w:spacing w:after="0" w:line="240" w:lineRule="auto"/>
            </w:pPr>
            <w:r>
              <w:t>1.</w:t>
            </w:r>
            <w:r w:rsidR="00F01059">
              <w:t xml:space="preserve"> Process CEC TED </w:t>
            </w:r>
            <w:proofErr w:type="gramStart"/>
            <w:r w:rsidR="00F01059">
              <w:t>Meeting  reimbursement</w:t>
            </w:r>
            <w:proofErr w:type="gramEnd"/>
            <w:r w:rsidR="00F01059">
              <w:t xml:space="preserve"> requests by February 23, 2018</w:t>
            </w:r>
          </w:p>
          <w:p w14:paraId="75DBA2FC" w14:textId="001ED461" w:rsidR="00F30D29" w:rsidRDefault="00F30D29" w:rsidP="00EE7E54">
            <w:pPr>
              <w:spacing w:after="0" w:line="240" w:lineRule="auto"/>
            </w:pPr>
          </w:p>
          <w:p w14:paraId="12202872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0AE801" w14:textId="2CE0C089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1FF58C7E" w:rsidR="00F30D29" w:rsidRDefault="00F30D29" w:rsidP="00EE7E54">
            <w:pPr>
              <w:spacing w:after="0" w:line="240" w:lineRule="auto"/>
            </w:pPr>
            <w:r>
              <w:t>1.</w:t>
            </w:r>
            <w:r w:rsidR="00F01059">
              <w:t xml:space="preserve"> Actively completed treasurer duties.</w:t>
            </w:r>
          </w:p>
          <w:p w14:paraId="34C8E26C" w14:textId="2A1B80E0" w:rsidR="00F30D29" w:rsidRDefault="00F30D29" w:rsidP="00EE7E54">
            <w:pPr>
              <w:spacing w:after="0" w:line="240" w:lineRule="auto"/>
            </w:pPr>
            <w:r>
              <w:t>2.</w:t>
            </w:r>
            <w:r w:rsidR="00F01059">
              <w:t xml:space="preserve"> Participated in TED board meeting.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lastRenderedPageBreak/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10543F84" w:rsidR="009C644D" w:rsidRPr="00EE7E54" w:rsidRDefault="00793AE1" w:rsidP="00EE7E54">
            <w:pPr>
              <w:spacing w:after="0" w:line="240" w:lineRule="auto"/>
            </w:pPr>
            <w:r>
              <w:t>Provided feedback during TED meetings regarding CEC governance changes.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482CEA4D" w:rsidR="009C644D" w:rsidRPr="00EE7E54" w:rsidRDefault="00793AE1" w:rsidP="00EE7E54">
            <w:pPr>
              <w:spacing w:after="0" w:line="240" w:lineRule="auto"/>
            </w:pPr>
            <w:r>
              <w:t xml:space="preserve">Participated in crafting maltreatment statement to be sent to CEC workgroup 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E256E20" w:rsidR="009C644D" w:rsidRPr="00EE7E54" w:rsidRDefault="00793AE1" w:rsidP="00EE7E54">
            <w:pPr>
              <w:spacing w:after="0" w:line="240" w:lineRule="auto"/>
            </w:pPr>
            <w:r>
              <w:t xml:space="preserve">Worked on practice brief 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3A8FB2AC" w:rsidR="009C644D" w:rsidRPr="00EE7E54" w:rsidRDefault="00793AE1" w:rsidP="00EE7E54">
            <w:pPr>
              <w:spacing w:after="0" w:line="240" w:lineRule="auto"/>
            </w:pPr>
            <w:r>
              <w:t>Collaborated with other division treasurers during the CEC treasurers’ division meeting.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668CADD8" w:rsidR="009C644D" w:rsidRPr="00EE7E54" w:rsidRDefault="00793AE1" w:rsidP="00EE7E54">
            <w:pPr>
              <w:spacing w:after="0" w:line="240" w:lineRule="auto"/>
            </w:pPr>
            <w:r>
              <w:t>Networked with TED members and recruited individuals for SSEPC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3DF61368" w:rsidR="009C644D" w:rsidRPr="00EE7E54" w:rsidRDefault="00793AE1" w:rsidP="00EE7E54">
            <w:pPr>
              <w:spacing w:after="0" w:line="240" w:lineRule="auto"/>
            </w:pPr>
            <w:r>
              <w:t>Collaborated with fellow TED members to recruit diverse members to run for leadership posts.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2B740BD7" w14:textId="77777777" w:rsidR="009C644D" w:rsidRDefault="00793AE1" w:rsidP="00EE7E54">
            <w:pPr>
              <w:spacing w:after="0" w:line="240" w:lineRule="auto"/>
            </w:pPr>
            <w:r>
              <w:t>Participated in TED meeting and voted as a board member.</w:t>
            </w:r>
          </w:p>
          <w:p w14:paraId="0F75C9BD" w14:textId="2CC15086" w:rsidR="00793AE1" w:rsidRPr="00EE7E54" w:rsidRDefault="00793AE1" w:rsidP="00EE7E54">
            <w:pPr>
              <w:spacing w:after="0" w:line="240" w:lineRule="auto"/>
            </w:pPr>
            <w:r>
              <w:t>Presented to the TED general membership.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</w:t>
            </w:r>
            <w:r w:rsidRPr="00E94460">
              <w:lastRenderedPageBreak/>
              <w:t xml:space="preserve">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39D64FB6" w:rsidR="009C644D" w:rsidRPr="00EE7E54" w:rsidRDefault="00793AE1" w:rsidP="00793AE1">
            <w:pPr>
              <w:spacing w:after="0" w:line="240" w:lineRule="auto"/>
            </w:pPr>
            <w:r>
              <w:lastRenderedPageBreak/>
              <w:t>Reviewed approved budget with board and membership.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2B4B" w14:textId="77777777" w:rsidR="006C0687" w:rsidRDefault="006C0687" w:rsidP="003065FA">
      <w:pPr>
        <w:spacing w:after="0" w:line="240" w:lineRule="auto"/>
      </w:pPr>
      <w:r>
        <w:separator/>
      </w:r>
    </w:p>
  </w:endnote>
  <w:endnote w:type="continuationSeparator" w:id="0">
    <w:p w14:paraId="25C86836" w14:textId="77777777" w:rsidR="006C0687" w:rsidRDefault="006C0687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6A16BC13" w:rsidR="006C0687" w:rsidRDefault="004136D7">
    <w:pPr>
      <w:pStyle w:val="Footer"/>
    </w:pPr>
    <w:r>
      <w:t>February,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F21C" w14:textId="77777777" w:rsidR="006C0687" w:rsidRDefault="006C0687" w:rsidP="003065FA">
      <w:pPr>
        <w:spacing w:after="0" w:line="240" w:lineRule="auto"/>
      </w:pPr>
      <w:r>
        <w:separator/>
      </w:r>
    </w:p>
  </w:footnote>
  <w:footnote w:type="continuationSeparator" w:id="0">
    <w:p w14:paraId="1398915D" w14:textId="77777777" w:rsidR="006C0687" w:rsidRDefault="006C0687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BC6E7A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4136D7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93AE1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248E8"/>
    <w:rsid w:val="00B70181"/>
    <w:rsid w:val="00BB0FE2"/>
    <w:rsid w:val="00BC6E7A"/>
    <w:rsid w:val="00BE2EF5"/>
    <w:rsid w:val="00C11775"/>
    <w:rsid w:val="00C8783E"/>
    <w:rsid w:val="00CA6DF6"/>
    <w:rsid w:val="00E15166"/>
    <w:rsid w:val="00E44721"/>
    <w:rsid w:val="00E54245"/>
    <w:rsid w:val="00E94460"/>
    <w:rsid w:val="00EE7E54"/>
    <w:rsid w:val="00F01059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2018-02-16T14:14:00Z</dcterms:created>
  <dcterms:modified xsi:type="dcterms:W3CDTF">2018-02-16T14:14:00Z</dcterms:modified>
</cp:coreProperties>
</file>