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B8085" w14:textId="77777777" w:rsidR="009C644D" w:rsidRPr="003065FA" w:rsidRDefault="009C644D" w:rsidP="00F81635">
      <w:pPr>
        <w:jc w:val="center"/>
        <w:rPr>
          <w:b/>
        </w:rPr>
      </w:pPr>
      <w:bookmarkStart w:id="0" w:name="_GoBack"/>
      <w:bookmarkEnd w:id="0"/>
      <w:r w:rsidRPr="003065FA">
        <w:rPr>
          <w:b/>
        </w:rPr>
        <w:t>TEACHER EDUCATION DIVISION of CEC</w:t>
      </w:r>
    </w:p>
    <w:p w14:paraId="4A5E52B8" w14:textId="36AA9038" w:rsidR="009C644D" w:rsidRDefault="009C644D" w:rsidP="00F81635">
      <w:pPr>
        <w:jc w:val="center"/>
        <w:rPr>
          <w:b/>
        </w:rPr>
      </w:pPr>
      <w:r w:rsidRPr="003065FA">
        <w:rPr>
          <w:b/>
        </w:rPr>
        <w:t>Board Report</w:t>
      </w:r>
      <w:r w:rsidR="0013134D">
        <w:rPr>
          <w:b/>
        </w:rPr>
        <w:t xml:space="preserve">: </w:t>
      </w:r>
      <w:r w:rsidR="009E5338">
        <w:rPr>
          <w:b/>
        </w:rPr>
        <w:t>November</w:t>
      </w:r>
      <w:r w:rsidR="009108E0">
        <w:rPr>
          <w:b/>
        </w:rPr>
        <w:t xml:space="preserve"> 2016</w:t>
      </w:r>
    </w:p>
    <w:p w14:paraId="756B57E4" w14:textId="50FBC1EE" w:rsidR="00F30D29" w:rsidRDefault="00F30D29" w:rsidP="00F81635">
      <w:pPr>
        <w:jc w:val="center"/>
        <w:rPr>
          <w:b/>
        </w:rPr>
      </w:pPr>
      <w:r>
        <w:rPr>
          <w:b/>
        </w:rPr>
        <w:t>FOCUS: Advocacy and Membership</w:t>
      </w:r>
    </w:p>
    <w:p w14:paraId="1F9845F8" w14:textId="3977E38D" w:rsidR="009C644D" w:rsidRDefault="00323BBB" w:rsidP="00F81635">
      <w:pPr>
        <w:jc w:val="center"/>
        <w:rPr>
          <w:b/>
        </w:rPr>
      </w:pPr>
      <w:r>
        <w:rPr>
          <w:b/>
        </w:rPr>
        <w:t xml:space="preserve">FALL </w:t>
      </w:r>
      <w:r w:rsidR="009C644D">
        <w:rPr>
          <w:b/>
        </w:rPr>
        <w:t xml:space="preserve">REPORT of:  </w:t>
      </w:r>
      <w:r w:rsidR="00FD656C">
        <w:rPr>
          <w:b/>
          <w:u w:val="single"/>
        </w:rPr>
        <w:t>Member at Large- Knowledge and Skills</w:t>
      </w:r>
      <w:r w:rsidR="009C644D" w:rsidRPr="008F0D68">
        <w:rPr>
          <w:b/>
          <w:u w:val="single"/>
        </w:rPr>
        <w:t>__</w:t>
      </w:r>
      <w:r w:rsidR="009C644D">
        <w:rPr>
          <w:b/>
        </w:rPr>
        <w:t>______________________________</w:t>
      </w:r>
    </w:p>
    <w:p w14:paraId="5B9D8DAD" w14:textId="46511365" w:rsidR="001C3FC3" w:rsidRPr="003065FA" w:rsidRDefault="001C3FC3" w:rsidP="001C3FC3">
      <w:pPr>
        <w:rPr>
          <w:b/>
        </w:rPr>
      </w:pPr>
      <w:r>
        <w:rPr>
          <w:b/>
        </w:rPr>
        <w:t>*This board report must be submitted with Meeting Agenda and Meeting Minutes.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53"/>
        <w:gridCol w:w="4431"/>
        <w:gridCol w:w="4092"/>
      </w:tblGrid>
      <w:tr w:rsidR="009C644D" w:rsidRPr="00EE7E54" w14:paraId="45EBEE62" w14:textId="77777777">
        <w:tc>
          <w:tcPr>
            <w:tcW w:w="9084" w:type="dxa"/>
            <w:gridSpan w:val="2"/>
          </w:tcPr>
          <w:p w14:paraId="2FC10EDD" w14:textId="47616925" w:rsidR="009C644D" w:rsidRPr="00EE7E54" w:rsidRDefault="009C644D" w:rsidP="00EE7E54">
            <w:pPr>
              <w:spacing w:after="0" w:line="240" w:lineRule="auto"/>
            </w:pPr>
            <w:r w:rsidRPr="00EE7E54">
              <w:t>Name:</w:t>
            </w:r>
            <w:r w:rsidR="00FD656C">
              <w:t xml:space="preserve"> Shannon Budin</w:t>
            </w:r>
          </w:p>
        </w:tc>
        <w:tc>
          <w:tcPr>
            <w:tcW w:w="4092" w:type="dxa"/>
          </w:tcPr>
          <w:p w14:paraId="1C6410F9" w14:textId="7311B43A" w:rsidR="009C644D" w:rsidRPr="00EE7E54" w:rsidRDefault="009C644D" w:rsidP="00031A70">
            <w:pPr>
              <w:spacing w:after="0" w:line="240" w:lineRule="auto"/>
            </w:pPr>
            <w:r w:rsidRPr="00EE7E54">
              <w:t xml:space="preserve">Date Submitted: </w:t>
            </w:r>
            <w:r w:rsidR="00031A70">
              <w:t>November 13, 2017</w:t>
            </w:r>
          </w:p>
        </w:tc>
      </w:tr>
      <w:tr w:rsidR="009C644D" w:rsidRPr="00EE7E54" w14:paraId="30DE69EE" w14:textId="77777777">
        <w:tc>
          <w:tcPr>
            <w:tcW w:w="13176" w:type="dxa"/>
            <w:gridSpan w:val="3"/>
          </w:tcPr>
          <w:p w14:paraId="0724FBD9" w14:textId="7A803D20" w:rsidR="009C644D" w:rsidRPr="00EE7E54" w:rsidRDefault="009C644D" w:rsidP="00EE7E54">
            <w:pPr>
              <w:spacing w:after="0" w:line="240" w:lineRule="auto"/>
            </w:pPr>
            <w:r w:rsidRPr="00EE7E54">
              <w:t>Position:</w:t>
            </w:r>
            <w:r w:rsidR="00FD656C">
              <w:t xml:space="preserve">  Member at Large- Knowledge and Skills</w:t>
            </w:r>
          </w:p>
        </w:tc>
      </w:tr>
      <w:tr w:rsidR="009C644D" w:rsidRPr="00EE7E54" w14:paraId="194A7714" w14:textId="77777777">
        <w:tc>
          <w:tcPr>
            <w:tcW w:w="13176" w:type="dxa"/>
            <w:gridSpan w:val="3"/>
          </w:tcPr>
          <w:p w14:paraId="5F92AED8" w14:textId="24B5FDAC" w:rsidR="009C644D" w:rsidRPr="00EE7E54" w:rsidRDefault="009C644D" w:rsidP="00EE7E54">
            <w:pPr>
              <w:spacing w:after="0" w:line="240" w:lineRule="auto"/>
            </w:pPr>
            <w:r w:rsidRPr="00EE7E54">
              <w:t>Term:</w:t>
            </w:r>
            <w:r w:rsidR="00FD656C">
              <w:t xml:space="preserve"> 3 year term (2015-2018)</w:t>
            </w:r>
          </w:p>
        </w:tc>
      </w:tr>
      <w:tr w:rsidR="009C644D" w:rsidRPr="00EE7E54" w14:paraId="195C945E" w14:textId="77777777">
        <w:tc>
          <w:tcPr>
            <w:tcW w:w="13176" w:type="dxa"/>
            <w:gridSpan w:val="3"/>
          </w:tcPr>
          <w:p w14:paraId="1BCCC2DF" w14:textId="6B1B4FC0" w:rsidR="00F30D29" w:rsidRPr="00EE7E54" w:rsidRDefault="009138EA" w:rsidP="00031A70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</w:t>
            </w:r>
            <w:r w:rsidR="009C644D" w:rsidRPr="00EE7E54">
              <w:t>embers:</w:t>
            </w:r>
            <w:r w:rsidR="00FD656C">
              <w:t xml:space="preserve">    </w:t>
            </w:r>
            <w:r w:rsidR="00031A70" w:rsidRPr="00031A70">
              <w:rPr>
                <w:i/>
              </w:rPr>
              <w:t>Re-validation Workgroup:</w:t>
            </w:r>
            <w:r w:rsidR="00FD656C">
              <w:t xml:space="preserve"> </w:t>
            </w:r>
            <w:r w:rsidR="00031A70">
              <w:t xml:space="preserve">Lisa Finnegan, Kelly Anderson, Dena Slanda, Bethany Hamilton-Jones, Michelle Parker-Katz;  </w:t>
            </w:r>
            <w:r w:rsidR="00031A70" w:rsidRPr="00031A70">
              <w:rPr>
                <w:i/>
              </w:rPr>
              <w:t>Practice Brief Workgroup</w:t>
            </w:r>
            <w:r w:rsidR="00031A70">
              <w:t xml:space="preserve">: Mary Catherine </w:t>
            </w:r>
            <w:proofErr w:type="spellStart"/>
            <w:r w:rsidR="00031A70">
              <w:t>Scheeler</w:t>
            </w:r>
            <w:proofErr w:type="spellEnd"/>
            <w:r w:rsidR="00031A70">
              <w:t xml:space="preserve">, Andy Markelz, Stephanie </w:t>
            </w:r>
            <w:proofErr w:type="spellStart"/>
            <w:r w:rsidR="00031A70">
              <w:t>Morano</w:t>
            </w:r>
            <w:proofErr w:type="spellEnd"/>
            <w:r w:rsidR="00031A70">
              <w:t xml:space="preserve">, Dee </w:t>
            </w:r>
            <w:proofErr w:type="spellStart"/>
            <w:r w:rsidR="00031A70">
              <w:t>Berlinghoff</w:t>
            </w:r>
            <w:proofErr w:type="spellEnd"/>
            <w:r w:rsidR="00031A70">
              <w:t>, Doug Dexter</w:t>
            </w:r>
          </w:p>
        </w:tc>
      </w:tr>
      <w:tr w:rsidR="00F30D29" w:rsidRPr="00EE7E54" w14:paraId="2629E8C9" w14:textId="77777777">
        <w:tc>
          <w:tcPr>
            <w:tcW w:w="13176" w:type="dxa"/>
            <w:gridSpan w:val="3"/>
          </w:tcPr>
          <w:p w14:paraId="1AB829D7" w14:textId="270DF580" w:rsidR="00F30D29" w:rsidRDefault="00F30D29" w:rsidP="00031A70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Members in Attendance:</w:t>
            </w:r>
            <w:r w:rsidR="00FD656C">
              <w:t xml:space="preserve">  </w:t>
            </w:r>
            <w:r w:rsidR="00031A70">
              <w:t>Lisa Finnegan, Kelly Anderson, Dena Slanda, Bethany Hamilton-Jones</w:t>
            </w:r>
          </w:p>
        </w:tc>
      </w:tr>
      <w:tr w:rsidR="00F30D29" w:rsidRPr="00EE7E54" w14:paraId="518EE4B3" w14:textId="77777777">
        <w:tc>
          <w:tcPr>
            <w:tcW w:w="13176" w:type="dxa"/>
            <w:gridSpan w:val="3"/>
          </w:tcPr>
          <w:p w14:paraId="0361CB42" w14:textId="3056FC8D" w:rsidR="00F30D29" w:rsidRDefault="00F30D29" w:rsidP="00EE7E54">
            <w:pPr>
              <w:spacing w:after="0" w:line="240" w:lineRule="auto"/>
            </w:pPr>
            <w:r w:rsidRPr="00EE7E54">
              <w:t>Current Office/Committee</w:t>
            </w:r>
            <w:r w:rsidR="00CA6DF6">
              <w:t>/Caucus/SIG</w:t>
            </w:r>
            <w:r w:rsidRPr="00EE7E54">
              <w:t xml:space="preserve"> </w:t>
            </w:r>
            <w:r w:rsidR="00662EDD" w:rsidRPr="00662EDD">
              <w:rPr>
                <w:u w:val="single"/>
              </w:rPr>
              <w:t>Measurable</w:t>
            </w:r>
            <w:r w:rsidR="00662EDD">
              <w:t xml:space="preserve"> </w:t>
            </w:r>
            <w:r w:rsidRPr="00EE7E54">
              <w:t>Goals:</w:t>
            </w:r>
          </w:p>
          <w:p w14:paraId="59BF5ED8" w14:textId="77777777" w:rsidR="00F30D29" w:rsidRDefault="00F30D29" w:rsidP="00EE7E54">
            <w:pPr>
              <w:spacing w:after="0" w:line="240" w:lineRule="auto"/>
            </w:pPr>
            <w:r>
              <w:t>(List goals here.)</w:t>
            </w:r>
          </w:p>
          <w:p w14:paraId="133D65B6" w14:textId="3E9F0615" w:rsidR="00F30D29" w:rsidRDefault="00F30D29" w:rsidP="00EE7E54">
            <w:pPr>
              <w:spacing w:after="0" w:line="240" w:lineRule="auto"/>
            </w:pPr>
            <w:r>
              <w:t>1.</w:t>
            </w:r>
            <w:r w:rsidR="00FD656C">
              <w:t xml:space="preserve"> Facilitate re-validation process for Advanced Specialty Set- Inclusion Specialist.</w:t>
            </w:r>
          </w:p>
          <w:p w14:paraId="3030C8BB" w14:textId="0AE9E544" w:rsidR="00F30D29" w:rsidRDefault="00F30D29" w:rsidP="00EE7E54">
            <w:pPr>
              <w:spacing w:after="0" w:line="240" w:lineRule="auto"/>
            </w:pPr>
            <w:r>
              <w:t>2.</w:t>
            </w:r>
            <w:r w:rsidR="00FD656C">
              <w:t xml:space="preserve"> Facilitate re-validation process for Advanced Specialty Set- Academic Intervention Specialist.</w:t>
            </w:r>
          </w:p>
          <w:p w14:paraId="039A4D2A" w14:textId="11CF645A" w:rsidR="00F30D29" w:rsidRDefault="00F30D29" w:rsidP="00EE7E54">
            <w:pPr>
              <w:spacing w:after="0" w:line="240" w:lineRule="auto"/>
            </w:pPr>
            <w:r>
              <w:t>3.</w:t>
            </w:r>
            <w:r w:rsidR="00031A70">
              <w:t xml:space="preserve"> Write practice brief for High Leverage Practices using TED provided template</w:t>
            </w:r>
          </w:p>
        </w:tc>
      </w:tr>
      <w:tr w:rsidR="009C644D" w:rsidRPr="00EE7E54" w14:paraId="453F4AF6" w14:textId="77777777">
        <w:tc>
          <w:tcPr>
            <w:tcW w:w="13176" w:type="dxa"/>
            <w:gridSpan w:val="3"/>
          </w:tcPr>
          <w:p w14:paraId="0FB4AC33" w14:textId="15FE2B74" w:rsidR="009C644D" w:rsidRPr="00EE7E54" w:rsidRDefault="009138EA" w:rsidP="00EE7E54">
            <w:pPr>
              <w:spacing w:after="0" w:line="240" w:lineRule="auto"/>
            </w:pPr>
            <w:r>
              <w:t>Accomplishments</w:t>
            </w:r>
            <w:r w:rsidR="009C644D" w:rsidRPr="00EE7E54">
              <w:t xml:space="preserve">: </w:t>
            </w:r>
          </w:p>
          <w:p w14:paraId="213ED009" w14:textId="134A8CBD" w:rsidR="009C644D" w:rsidRPr="00EE7E54" w:rsidRDefault="00F30D29" w:rsidP="00EE7E54">
            <w:pPr>
              <w:spacing w:after="0" w:line="240" w:lineRule="auto"/>
            </w:pPr>
            <w:r>
              <w:t>(P</w:t>
            </w:r>
            <w:r w:rsidR="009C644D" w:rsidRPr="00EE7E54">
              <w:t>rovide a list of activities and accomplishments here</w:t>
            </w:r>
            <w:r w:rsidR="0078449D">
              <w:t>.</w:t>
            </w:r>
            <w:r w:rsidR="009C644D" w:rsidRPr="00EE7E54">
              <w:t>)</w:t>
            </w:r>
          </w:p>
          <w:p w14:paraId="01BFA2E5" w14:textId="53E9BAE1" w:rsidR="009C644D" w:rsidRDefault="00031A70" w:rsidP="00FD656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Email communication with CEC regarding approval of Inclusion Specialist timeline (Appendix 1); Email communication with Judith Winn and Jennifer Bullock regarding locating previous literature search reference list. Not found.</w:t>
            </w:r>
          </w:p>
          <w:p w14:paraId="352773F2" w14:textId="06D0AEEC" w:rsidR="00FD656C" w:rsidRDefault="00031A70" w:rsidP="00EE7E5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Phone conference with committee in summer and fall 2017</w:t>
            </w:r>
          </w:p>
          <w:p w14:paraId="46A85B18" w14:textId="77777777" w:rsidR="00FD656C" w:rsidRDefault="00FD656C" w:rsidP="00031A7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Work meeting at TED in </w:t>
            </w:r>
            <w:r w:rsidR="00031A70">
              <w:t>Savannah with four committee members</w:t>
            </w:r>
            <w:r>
              <w:t xml:space="preserve"> to </w:t>
            </w:r>
            <w:r w:rsidR="00031A70">
              <w:t xml:space="preserve">review Collaboration knowledge and skills and review literature obtained for </w:t>
            </w:r>
            <w:r>
              <w:t xml:space="preserve">Inclusion Specialist </w:t>
            </w:r>
            <w:r w:rsidR="00031A70">
              <w:t>specialty set.</w:t>
            </w:r>
          </w:p>
          <w:p w14:paraId="2C0E8CE0" w14:textId="5C497DE0" w:rsidR="00031A70" w:rsidRPr="00EE7E54" w:rsidRDefault="00031A70" w:rsidP="00031A7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Initiation and planning for Practice Brief. Started shared Google Doc and began outline.</w:t>
            </w:r>
          </w:p>
        </w:tc>
      </w:tr>
      <w:tr w:rsidR="00F30D29" w:rsidRPr="00EE7E54" w14:paraId="4D734787" w14:textId="77777777">
        <w:tc>
          <w:tcPr>
            <w:tcW w:w="13176" w:type="dxa"/>
            <w:gridSpan w:val="3"/>
          </w:tcPr>
          <w:p w14:paraId="5A8BE5BA" w14:textId="33E1194A" w:rsidR="00F30D29" w:rsidRDefault="00F30D29" w:rsidP="00EE7E54">
            <w:pPr>
              <w:spacing w:after="0" w:line="240" w:lineRule="auto"/>
            </w:pPr>
            <w:r>
              <w:t>Action Items:</w:t>
            </w:r>
          </w:p>
          <w:p w14:paraId="3F0372CB" w14:textId="399DCA6C" w:rsidR="00F30D29" w:rsidRDefault="00F30D29" w:rsidP="00EE7E54">
            <w:pPr>
              <w:spacing w:after="0" w:line="240" w:lineRule="auto"/>
            </w:pPr>
            <w:r>
              <w:t>(Provide a list of action items here. Include timeline/deadlines of initiatives and who is responsible.)</w:t>
            </w:r>
          </w:p>
          <w:p w14:paraId="75DBA2FC" w14:textId="7A4D4FDF" w:rsidR="00F30D29" w:rsidRDefault="00F30D29" w:rsidP="00EE7E54">
            <w:pPr>
              <w:spacing w:after="0" w:line="240" w:lineRule="auto"/>
            </w:pPr>
            <w:r>
              <w:t>1.</w:t>
            </w:r>
            <w:r w:rsidR="002212EE">
              <w:t xml:space="preserve"> </w:t>
            </w:r>
            <w:r w:rsidR="00031A70">
              <w:t>Re-send task list for standards and committee members’ names for literature search task- November 20, 2017</w:t>
            </w:r>
          </w:p>
          <w:p w14:paraId="12202872" w14:textId="68AC2361" w:rsidR="00F30D29" w:rsidRDefault="00F30D29" w:rsidP="00EE7E54">
            <w:pPr>
              <w:spacing w:after="0" w:line="240" w:lineRule="auto"/>
            </w:pPr>
            <w:r>
              <w:t>2.</w:t>
            </w:r>
            <w:r w:rsidR="002212EE">
              <w:t xml:space="preserve"> Conduct </w:t>
            </w:r>
            <w:r w:rsidR="00031A70">
              <w:t>literature search and enter data in to CEC provided template- November 20, 2017-January 15, 2018</w:t>
            </w:r>
          </w:p>
          <w:p w14:paraId="5432973E" w14:textId="2C65DD8F" w:rsidR="00F30D29" w:rsidRDefault="00F30D29" w:rsidP="00EE7E54">
            <w:pPr>
              <w:spacing w:after="0" w:line="240" w:lineRule="auto"/>
            </w:pPr>
            <w:r>
              <w:t>3.</w:t>
            </w:r>
            <w:r w:rsidR="002212EE">
              <w:t xml:space="preserve"> </w:t>
            </w:r>
            <w:r w:rsidR="00031A70">
              <w:t>Schedule conference call to touch base prior to CEC in Tampa- January 20, 2018</w:t>
            </w:r>
          </w:p>
          <w:p w14:paraId="0A6EE886" w14:textId="77777777" w:rsidR="002212EE" w:rsidRDefault="002212EE" w:rsidP="00031A70">
            <w:pPr>
              <w:spacing w:after="0" w:line="240" w:lineRule="auto"/>
            </w:pPr>
            <w:r>
              <w:t xml:space="preserve">4. </w:t>
            </w:r>
            <w:r w:rsidR="00031A70">
              <w:t>Schedule work-group meeting for Tampa to review final literature search list – February 2017</w:t>
            </w:r>
          </w:p>
          <w:p w14:paraId="500AE801" w14:textId="5BDB109B" w:rsidR="00031A70" w:rsidRDefault="00031A70" w:rsidP="00031A70">
            <w:pPr>
              <w:spacing w:after="0" w:line="240" w:lineRule="auto"/>
            </w:pPr>
            <w:r>
              <w:t>5. Complete practice brief and submit to committee for review- January 1, 2018</w:t>
            </w:r>
          </w:p>
        </w:tc>
      </w:tr>
      <w:tr w:rsidR="00F30D29" w:rsidRPr="00EE7E54" w14:paraId="74434657" w14:textId="77777777" w:rsidTr="00F30D29">
        <w:trPr>
          <w:trHeight w:val="1412"/>
        </w:trPr>
        <w:tc>
          <w:tcPr>
            <w:tcW w:w="13176" w:type="dxa"/>
            <w:gridSpan w:val="3"/>
          </w:tcPr>
          <w:p w14:paraId="53EE75C9" w14:textId="19A3094D" w:rsidR="00F30D29" w:rsidRDefault="00F30D29" w:rsidP="00EE7E54">
            <w:pPr>
              <w:spacing w:after="0" w:line="240" w:lineRule="auto"/>
            </w:pPr>
            <w:r>
              <w:lastRenderedPageBreak/>
              <w:t>Outcomes:</w:t>
            </w:r>
          </w:p>
          <w:p w14:paraId="1788465B" w14:textId="7146865E" w:rsidR="00F30D29" w:rsidRDefault="00F30D29" w:rsidP="00EE7E54">
            <w:pPr>
              <w:spacing w:after="0" w:line="240" w:lineRule="auto"/>
            </w:pPr>
            <w:r>
              <w:t>(List outcomes here.)</w:t>
            </w:r>
          </w:p>
          <w:p w14:paraId="23120EE2" w14:textId="1B403FA0" w:rsidR="00F30D29" w:rsidRDefault="00F30D29" w:rsidP="00EE7E54">
            <w:pPr>
              <w:spacing w:after="0" w:line="240" w:lineRule="auto"/>
            </w:pPr>
            <w:r>
              <w:t>1.</w:t>
            </w:r>
            <w:r w:rsidR="002212EE">
              <w:t xml:space="preserve"> </w:t>
            </w:r>
            <w:r w:rsidR="00031A70">
              <w:t>Practice brief started.</w:t>
            </w:r>
          </w:p>
          <w:p w14:paraId="34C8E26C" w14:textId="5FD6A633" w:rsidR="00F30D29" w:rsidRDefault="00F30D29" w:rsidP="00EE7E54">
            <w:pPr>
              <w:spacing w:after="0" w:line="240" w:lineRule="auto"/>
            </w:pPr>
            <w:r>
              <w:t>2</w:t>
            </w:r>
            <w:r w:rsidR="00031A70">
              <w:t>. Literature search for “collaboration” completed.</w:t>
            </w:r>
          </w:p>
          <w:p w14:paraId="50916101" w14:textId="1EA88E11" w:rsidR="00F30D29" w:rsidRDefault="00F30D29" w:rsidP="00EE7E54">
            <w:pPr>
              <w:spacing w:after="0" w:line="240" w:lineRule="auto"/>
            </w:pPr>
            <w:r>
              <w:t>3.</w:t>
            </w:r>
          </w:p>
        </w:tc>
      </w:tr>
      <w:tr w:rsidR="00F30D29" w:rsidRPr="00EE7E54" w14:paraId="52F77166" w14:textId="77777777" w:rsidTr="008C268E">
        <w:tc>
          <w:tcPr>
            <w:tcW w:w="13176" w:type="dxa"/>
            <w:gridSpan w:val="3"/>
          </w:tcPr>
          <w:p w14:paraId="19C26DB5" w14:textId="6131BC2A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Challenges / Needs</w:t>
            </w:r>
            <w:r>
              <w:rPr>
                <w:b/>
              </w:rPr>
              <w:t>:</w:t>
            </w:r>
            <w:r w:rsidR="002212EE">
              <w:rPr>
                <w:b/>
              </w:rPr>
              <w:t xml:space="preserve"> </w:t>
            </w:r>
            <w:r w:rsidR="002212EE" w:rsidRPr="002212EE">
              <w:t xml:space="preserve"> Face to face meeting time  (only one hour was a bit short once we got momentum).</w:t>
            </w:r>
          </w:p>
        </w:tc>
      </w:tr>
      <w:tr w:rsidR="00F30D29" w:rsidRPr="00EE7E54" w14:paraId="44FFA0A7" w14:textId="77777777" w:rsidTr="008C268E">
        <w:tc>
          <w:tcPr>
            <w:tcW w:w="13176" w:type="dxa"/>
            <w:gridSpan w:val="3"/>
          </w:tcPr>
          <w:p w14:paraId="79C63C2E" w14:textId="4C0C7119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Action Items or New Initiative to be brought to the Board</w:t>
            </w:r>
            <w:r>
              <w:rPr>
                <w:b/>
              </w:rPr>
              <w:t>:</w:t>
            </w:r>
            <w:r w:rsidR="002212EE">
              <w:rPr>
                <w:b/>
              </w:rPr>
              <w:t xml:space="preserve"> </w:t>
            </w:r>
            <w:r w:rsidR="002212EE" w:rsidRPr="002212EE">
              <w:t>Can we have any additional meeting time during CEC (extend the hour?)</w:t>
            </w:r>
          </w:p>
        </w:tc>
      </w:tr>
      <w:tr w:rsidR="009C644D" w:rsidRPr="00EE7E54" w14:paraId="2AE0C098" w14:textId="77777777">
        <w:tc>
          <w:tcPr>
            <w:tcW w:w="13176" w:type="dxa"/>
            <w:gridSpan w:val="3"/>
          </w:tcPr>
          <w:p w14:paraId="282B9430" w14:textId="623C690E" w:rsidR="009C644D" w:rsidRPr="00EE7E54" w:rsidRDefault="009C644D" w:rsidP="00E94460">
            <w:pPr>
              <w:spacing w:after="0" w:line="240" w:lineRule="auto"/>
            </w:pPr>
            <w:r w:rsidRPr="00EE7E54">
              <w:t>As appropriate, please match the above committee or position accomplishments</w:t>
            </w:r>
            <w:r w:rsidR="008D53A9">
              <w:t xml:space="preserve"> </w:t>
            </w:r>
            <w:r w:rsidRPr="00EE7E54">
              <w:t xml:space="preserve">to the </w:t>
            </w:r>
            <w:r w:rsidR="00E94460">
              <w:t>Strategic Themes and Strategic Initiatives</w:t>
            </w:r>
            <w:r w:rsidRPr="00EE7E54">
              <w:t xml:space="preserve"> of the TED </w:t>
            </w:r>
            <w:r w:rsidR="00E94460">
              <w:t xml:space="preserve">2015-2019 </w:t>
            </w:r>
            <w:r w:rsidRPr="00EE7E54">
              <w:t>Strategic Plan listed in the left column below.  This allows us to see how our committees</w:t>
            </w:r>
            <w:r w:rsidR="00F93C91">
              <w:t>/caucuses/SIGs</w:t>
            </w:r>
            <w:r w:rsidRPr="00EE7E54">
              <w:t xml:space="preserve"> are furthering TED's Strategic Plan.</w:t>
            </w:r>
          </w:p>
        </w:tc>
      </w:tr>
      <w:tr w:rsidR="009C644D" w:rsidRPr="00EE7E54" w14:paraId="146EA40E" w14:textId="77777777">
        <w:tc>
          <w:tcPr>
            <w:tcW w:w="13176" w:type="dxa"/>
            <w:gridSpan w:val="3"/>
          </w:tcPr>
          <w:p w14:paraId="0B4941D1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>Strategic Plan Scorecard</w:t>
            </w:r>
          </w:p>
        </w:tc>
      </w:tr>
      <w:tr w:rsidR="009C644D" w:rsidRPr="00EE7E54" w14:paraId="0C33B7C8" w14:textId="77777777" w:rsidTr="00F93C91">
        <w:tc>
          <w:tcPr>
            <w:tcW w:w="4653" w:type="dxa"/>
          </w:tcPr>
          <w:p w14:paraId="7398583E" w14:textId="3325D596" w:rsidR="009C644D" w:rsidRPr="00EE7E54" w:rsidRDefault="00E94460" w:rsidP="00EE7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Strategic Themes</w:t>
            </w:r>
            <w:r w:rsidR="009C644D" w:rsidRPr="00EE7E54">
              <w:rPr>
                <w:b/>
              </w:rPr>
              <w:t xml:space="preserve"> of TED Strategic Plan</w:t>
            </w:r>
          </w:p>
        </w:tc>
        <w:tc>
          <w:tcPr>
            <w:tcW w:w="8523" w:type="dxa"/>
            <w:gridSpan w:val="2"/>
          </w:tcPr>
          <w:p w14:paraId="367E3457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Accomplishments Related to </w:t>
            </w:r>
          </w:p>
          <w:p w14:paraId="22AAC426" w14:textId="6B2B86D2" w:rsidR="009C644D" w:rsidRPr="00EE7E54" w:rsidRDefault="009C644D" w:rsidP="009138EA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Strategic Plan </w:t>
            </w:r>
            <w:r w:rsidR="009138EA">
              <w:rPr>
                <w:b/>
              </w:rPr>
              <w:t>Themes and Initiatives</w:t>
            </w:r>
            <w:r w:rsidR="00C8783E">
              <w:rPr>
                <w:b/>
              </w:rPr>
              <w:t xml:space="preserve"> (</w:t>
            </w:r>
            <w:r w:rsidR="00C8783E" w:rsidRPr="00C8783E">
              <w:rPr>
                <w:b/>
                <w:highlight w:val="yellow"/>
              </w:rPr>
              <w:t>include objective/quantitative data</w:t>
            </w:r>
            <w:r w:rsidR="00C8783E">
              <w:rPr>
                <w:b/>
              </w:rPr>
              <w:t>)</w:t>
            </w:r>
          </w:p>
        </w:tc>
      </w:tr>
      <w:tr w:rsidR="009C644D" w:rsidRPr="00EE7E54" w14:paraId="579AFC88" w14:textId="77777777" w:rsidTr="00F93C91">
        <w:tc>
          <w:tcPr>
            <w:tcW w:w="4653" w:type="dxa"/>
          </w:tcPr>
          <w:p w14:paraId="371E1C31" w14:textId="51ACB0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 xml:space="preserve">Professional Development: </w:t>
            </w:r>
            <w:r w:rsidRPr="00E94460">
              <w:t>We foster teaching, research, evaluation and leadership skills of teacher educators through professional development.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92C67E8" w14:textId="569C68FD" w:rsidR="009C644D" w:rsidRPr="00EE7E54" w:rsidRDefault="00031A70" w:rsidP="00EE7E54">
            <w:pPr>
              <w:spacing w:after="0" w:line="240" w:lineRule="auto"/>
            </w:pPr>
            <w:r>
              <w:t>Creating a practice brief about High Leverage Practices will allow teacher educators who are unfamiliar with them to be exposed to them and be given a list of resources included within the brief.</w:t>
            </w:r>
          </w:p>
        </w:tc>
      </w:tr>
      <w:tr w:rsidR="009C644D" w:rsidRPr="00EE7E54" w14:paraId="79CCFF36" w14:textId="77777777" w:rsidTr="00F93C91">
        <w:tc>
          <w:tcPr>
            <w:tcW w:w="4653" w:type="dxa"/>
          </w:tcPr>
          <w:p w14:paraId="6FD6D1A8" w14:textId="00A0847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 xml:space="preserve">Advocacy: </w:t>
            </w:r>
            <w:r w:rsidRPr="00E94460">
              <w:t>We advocate for special education teacher-education policy, research, and practice that focuses on improving outcomes for in</w:t>
            </w:r>
            <w:r>
              <w:t>dividuals with exceptionalities.</w:t>
            </w:r>
          </w:p>
        </w:tc>
        <w:tc>
          <w:tcPr>
            <w:tcW w:w="8523" w:type="dxa"/>
            <w:gridSpan w:val="2"/>
          </w:tcPr>
          <w:p w14:paraId="1F361B96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60295286" w14:textId="77777777" w:rsidTr="00F93C91">
        <w:tc>
          <w:tcPr>
            <w:tcW w:w="4653" w:type="dxa"/>
          </w:tcPr>
          <w:p w14:paraId="4867C3E3" w14:textId="3A47F7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Research</w:t>
            </w:r>
            <w:r>
              <w:rPr>
                <w:b/>
              </w:rPr>
              <w:t xml:space="preserve">: </w:t>
            </w:r>
            <w:r w:rsidRPr="00E94460">
              <w:t>We promote and disseminate research-based practices related to special education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4FD2AC50" w14:textId="5D00EA4A" w:rsidR="009C644D" w:rsidRPr="00EE7E54" w:rsidRDefault="002212EE" w:rsidP="00EE7E54">
            <w:pPr>
              <w:spacing w:after="0" w:line="240" w:lineRule="auto"/>
            </w:pPr>
            <w:r>
              <w:t>Our work on the revalidation process will result in a revision of current suggested knowledge and skills for inclusion specialists based on literature updated since 2012.</w:t>
            </w:r>
          </w:p>
        </w:tc>
      </w:tr>
      <w:tr w:rsidR="009C644D" w:rsidRPr="00EE7E54" w14:paraId="17A7C11A" w14:textId="77777777" w:rsidTr="00F93C91">
        <w:tc>
          <w:tcPr>
            <w:tcW w:w="4653" w:type="dxa"/>
          </w:tcPr>
          <w:p w14:paraId="2C4FDA3D" w14:textId="0D736AD7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Collaboration</w:t>
            </w:r>
            <w:r>
              <w:rPr>
                <w:b/>
              </w:rPr>
              <w:t xml:space="preserve">: </w:t>
            </w:r>
            <w:r w:rsidRPr="00E94460">
              <w:t>We advance collaborative practices that positively impact the outcomes for individuals with exceptionalities through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0E741DCC" w14:textId="4D4060F7" w:rsidR="009C644D" w:rsidRPr="00EE7E54" w:rsidRDefault="002212EE" w:rsidP="00031A70">
            <w:pPr>
              <w:spacing w:after="0" w:line="240" w:lineRule="auto"/>
            </w:pPr>
            <w:r>
              <w:t xml:space="preserve">Faculty </w:t>
            </w:r>
            <w:r w:rsidR="00031A70">
              <w:t>from 5 different</w:t>
            </w:r>
            <w:r w:rsidRPr="002212EE">
              <w:rPr>
                <w:b/>
              </w:rPr>
              <w:t xml:space="preserve"> teacher preparation programs</w:t>
            </w:r>
            <w:r>
              <w:t xml:space="preserve"> from across the country were involved in the initial re-validation process during the TED meeting. </w:t>
            </w:r>
            <w:r w:rsidR="00031A70">
              <w:t xml:space="preserve"> The practice brief is a collaboration across many committees and members of the TED Executive Board.</w:t>
            </w:r>
          </w:p>
        </w:tc>
      </w:tr>
      <w:tr w:rsidR="009C644D" w:rsidRPr="00EE7E54" w14:paraId="61D31008" w14:textId="77777777" w:rsidTr="00F93C91">
        <w:tc>
          <w:tcPr>
            <w:tcW w:w="4653" w:type="dxa"/>
          </w:tcPr>
          <w:p w14:paraId="19A7B972" w14:textId="1FD66D6F" w:rsidR="009C644D" w:rsidRPr="00E94460" w:rsidRDefault="00E94460" w:rsidP="00E94460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 w:rsidRPr="00E94460">
              <w:rPr>
                <w:b/>
              </w:rPr>
              <w:t>Strategic Initiatives of TED Strategic Plan</w:t>
            </w:r>
          </w:p>
        </w:tc>
        <w:tc>
          <w:tcPr>
            <w:tcW w:w="8523" w:type="dxa"/>
            <w:gridSpan w:val="2"/>
          </w:tcPr>
          <w:p w14:paraId="52820A54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2466F93E" w14:textId="77777777" w:rsidTr="00F93C91">
        <w:tc>
          <w:tcPr>
            <w:tcW w:w="4653" w:type="dxa"/>
          </w:tcPr>
          <w:p w14:paraId="791AE2BD" w14:textId="5A60EA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Membership</w:t>
            </w:r>
            <w:r>
              <w:rPr>
                <w:b/>
              </w:rPr>
              <w:t xml:space="preserve">: </w:t>
            </w:r>
            <w:r w:rsidRPr="00E94460">
              <w:t>We recruit, engage, and retain membership in TED.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77952B7" w14:textId="260B367C" w:rsidR="009C644D" w:rsidRPr="00EE7E54" w:rsidRDefault="002212EE" w:rsidP="00070FFB">
            <w:pPr>
              <w:spacing w:after="0" w:line="240" w:lineRule="auto"/>
            </w:pPr>
            <w:r>
              <w:t>Engaging early career faculty in the re-validation process is one way to make members feel that their role and input is valuable and used to direct our initiatives.</w:t>
            </w:r>
            <w:r w:rsidR="00070FFB">
              <w:t xml:space="preserve"> We added one new member during this TED conference who expressed a lot of excitement about being involved.</w:t>
            </w:r>
          </w:p>
        </w:tc>
      </w:tr>
      <w:tr w:rsidR="009C644D" w:rsidRPr="00EE7E54" w14:paraId="64B61EBF" w14:textId="77777777" w:rsidTr="00F93C91">
        <w:tc>
          <w:tcPr>
            <w:tcW w:w="4653" w:type="dxa"/>
          </w:tcPr>
          <w:p w14:paraId="1D74934C" w14:textId="2890DA4B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Diversity</w:t>
            </w:r>
            <w:r>
              <w:rPr>
                <w:b/>
              </w:rPr>
              <w:t xml:space="preserve">: </w:t>
            </w:r>
            <w:r w:rsidRPr="00E94460">
              <w:t xml:space="preserve">We work toward increasing diversity </w:t>
            </w:r>
            <w:r w:rsidRPr="00E94460">
              <w:lastRenderedPageBreak/>
              <w:t>representation in membership and leadership.</w:t>
            </w:r>
          </w:p>
        </w:tc>
        <w:tc>
          <w:tcPr>
            <w:tcW w:w="8523" w:type="dxa"/>
            <w:gridSpan w:val="2"/>
          </w:tcPr>
          <w:p w14:paraId="1C4380EF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34C910AE" w14:textId="77777777" w:rsidTr="00F93C91">
        <w:tc>
          <w:tcPr>
            <w:tcW w:w="4653" w:type="dxa"/>
          </w:tcPr>
          <w:p w14:paraId="39C681FE" w14:textId="114DCADD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lastRenderedPageBreak/>
              <w:t>Responsive Organizational Structure</w:t>
            </w:r>
            <w:r>
              <w:rPr>
                <w:b/>
              </w:rPr>
              <w:t xml:space="preserve">: </w:t>
            </w:r>
            <w:r w:rsidRPr="00E94460">
              <w:t>We maintain a responsive organizational structure while striving to create unity within the organization.</w:t>
            </w:r>
          </w:p>
        </w:tc>
        <w:tc>
          <w:tcPr>
            <w:tcW w:w="8523" w:type="dxa"/>
            <w:gridSpan w:val="2"/>
          </w:tcPr>
          <w:p w14:paraId="0F75C9BD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34B5FA4A" w14:textId="77777777" w:rsidTr="00F93C91">
        <w:tc>
          <w:tcPr>
            <w:tcW w:w="4653" w:type="dxa"/>
          </w:tcPr>
          <w:p w14:paraId="2091C5D2" w14:textId="3BA06ED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>Financial Stability</w:t>
            </w:r>
            <w:r>
              <w:rPr>
                <w:b/>
              </w:rPr>
              <w:t xml:space="preserve">: </w:t>
            </w:r>
            <w:r w:rsidRPr="00E94460">
              <w:t xml:space="preserve">We maintain financial stability within the TED organization. </w:t>
            </w:r>
            <w:r w:rsidRPr="00E94460">
              <w:tab/>
            </w:r>
          </w:p>
        </w:tc>
        <w:tc>
          <w:tcPr>
            <w:tcW w:w="8523" w:type="dxa"/>
            <w:gridSpan w:val="2"/>
          </w:tcPr>
          <w:p w14:paraId="135EBE44" w14:textId="7FF01765" w:rsidR="009C644D" w:rsidRPr="00EE7E54" w:rsidRDefault="00070FFB" w:rsidP="00EE7E54">
            <w:pPr>
              <w:spacing w:after="0" w:line="240" w:lineRule="auto"/>
            </w:pPr>
            <w:r>
              <w:t>We conduct many meetings virtually at no cost to the organization.</w:t>
            </w:r>
          </w:p>
        </w:tc>
      </w:tr>
    </w:tbl>
    <w:p w14:paraId="31B14CE6" w14:textId="77777777" w:rsidR="009C644D" w:rsidRDefault="009C644D" w:rsidP="00F81635"/>
    <w:sectPr w:rsidR="009C644D" w:rsidSect="00F93C91">
      <w:headerReference w:type="default" r:id="rId8"/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5C4C9" w14:textId="77777777" w:rsidR="00AC495A" w:rsidRDefault="00AC495A" w:rsidP="003065FA">
      <w:pPr>
        <w:spacing w:after="0" w:line="240" w:lineRule="auto"/>
      </w:pPr>
      <w:r>
        <w:separator/>
      </w:r>
    </w:p>
  </w:endnote>
  <w:endnote w:type="continuationSeparator" w:id="0">
    <w:p w14:paraId="7B4124C6" w14:textId="77777777" w:rsidR="00AC495A" w:rsidRDefault="00AC495A" w:rsidP="0030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DB8EF" w14:textId="50547E37" w:rsidR="008C268E" w:rsidRDefault="009E5338">
    <w:pPr>
      <w:pStyle w:val="Footer"/>
    </w:pPr>
    <w:r>
      <w:t>November,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BF0DF" w14:textId="77777777" w:rsidR="00AC495A" w:rsidRDefault="00AC495A" w:rsidP="003065FA">
      <w:pPr>
        <w:spacing w:after="0" w:line="240" w:lineRule="auto"/>
      </w:pPr>
      <w:r>
        <w:separator/>
      </w:r>
    </w:p>
  </w:footnote>
  <w:footnote w:type="continuationSeparator" w:id="0">
    <w:p w14:paraId="5B382BC9" w14:textId="77777777" w:rsidR="00AC495A" w:rsidRDefault="00AC495A" w:rsidP="0030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763B" w14:textId="77777777" w:rsidR="008C268E" w:rsidRDefault="008C268E" w:rsidP="00FC24B5">
    <w:pPr>
      <w:pStyle w:val="Header"/>
      <w:jc w:val="right"/>
    </w:pPr>
    <w:r>
      <w:t>Teacher Education Division</w:t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fldChar w:fldCharType="begin"/>
    </w:r>
    <w:r>
      <w:instrText xml:space="preserve"> PAGE   \* MERGEFORMAT </w:instrText>
    </w:r>
    <w:r>
      <w:fldChar w:fldCharType="separate"/>
    </w:r>
    <w:r w:rsidR="00CD1D10">
      <w:rPr>
        <w:noProof/>
      </w:rPr>
      <w:t>1</w:t>
    </w:r>
    <w:r>
      <w:rPr>
        <w:noProof/>
      </w:rPr>
      <w:fldChar w:fldCharType="end"/>
    </w:r>
  </w:p>
  <w:p w14:paraId="6DED9FC1" w14:textId="77777777" w:rsidR="008C268E" w:rsidRDefault="008C26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1B2"/>
    <w:multiLevelType w:val="hybridMultilevel"/>
    <w:tmpl w:val="B66A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E5D6D"/>
    <w:multiLevelType w:val="hybridMultilevel"/>
    <w:tmpl w:val="0F941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40017"/>
    <w:multiLevelType w:val="hybridMultilevel"/>
    <w:tmpl w:val="28FA7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35"/>
    <w:rsid w:val="00031A70"/>
    <w:rsid w:val="00051BD9"/>
    <w:rsid w:val="00070FFB"/>
    <w:rsid w:val="000774C3"/>
    <w:rsid w:val="000C22C4"/>
    <w:rsid w:val="000F26BB"/>
    <w:rsid w:val="00110508"/>
    <w:rsid w:val="00126E15"/>
    <w:rsid w:val="0013134D"/>
    <w:rsid w:val="00134651"/>
    <w:rsid w:val="001C3FC3"/>
    <w:rsid w:val="002212EE"/>
    <w:rsid w:val="00285C6F"/>
    <w:rsid w:val="002907BE"/>
    <w:rsid w:val="002E4BE9"/>
    <w:rsid w:val="003065FA"/>
    <w:rsid w:val="00323BBB"/>
    <w:rsid w:val="00357628"/>
    <w:rsid w:val="004F56E0"/>
    <w:rsid w:val="00510939"/>
    <w:rsid w:val="00530C01"/>
    <w:rsid w:val="005C51E4"/>
    <w:rsid w:val="006014C7"/>
    <w:rsid w:val="00603866"/>
    <w:rsid w:val="006539D2"/>
    <w:rsid w:val="00662EDD"/>
    <w:rsid w:val="00662FC6"/>
    <w:rsid w:val="006A7411"/>
    <w:rsid w:val="0072050D"/>
    <w:rsid w:val="0078449D"/>
    <w:rsid w:val="007E1827"/>
    <w:rsid w:val="007E6603"/>
    <w:rsid w:val="00867944"/>
    <w:rsid w:val="00892C1D"/>
    <w:rsid w:val="008C268E"/>
    <w:rsid w:val="008D53A9"/>
    <w:rsid w:val="008E53DD"/>
    <w:rsid w:val="008F0048"/>
    <w:rsid w:val="008F0D68"/>
    <w:rsid w:val="009108E0"/>
    <w:rsid w:val="009138EA"/>
    <w:rsid w:val="009A51FA"/>
    <w:rsid w:val="009C644D"/>
    <w:rsid w:val="009E5338"/>
    <w:rsid w:val="00A437AA"/>
    <w:rsid w:val="00AC495A"/>
    <w:rsid w:val="00B17C90"/>
    <w:rsid w:val="00B248E8"/>
    <w:rsid w:val="00B70181"/>
    <w:rsid w:val="00BB0FE2"/>
    <w:rsid w:val="00BE2EF5"/>
    <w:rsid w:val="00C11775"/>
    <w:rsid w:val="00C8783E"/>
    <w:rsid w:val="00CA6DF6"/>
    <w:rsid w:val="00CD1D10"/>
    <w:rsid w:val="00E15166"/>
    <w:rsid w:val="00E44721"/>
    <w:rsid w:val="00E54245"/>
    <w:rsid w:val="00E94460"/>
    <w:rsid w:val="00EE7E54"/>
    <w:rsid w:val="00F30D29"/>
    <w:rsid w:val="00F334FD"/>
    <w:rsid w:val="00F63C46"/>
    <w:rsid w:val="00F81635"/>
    <w:rsid w:val="00F93C91"/>
    <w:rsid w:val="00FC24B5"/>
    <w:rsid w:val="00FD656C"/>
    <w:rsid w:val="00FF4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3B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EDUCATION DIVISION of CEC</vt:lpstr>
    </vt:vector>
  </TitlesOfParts>
  <Company>University of South Florida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EDUCATION DIVISION of CEC</dc:title>
  <dc:creator>mchatton</dc:creator>
  <cp:lastModifiedBy>Karen Voytecki</cp:lastModifiedBy>
  <cp:revision>2</cp:revision>
  <cp:lastPrinted>2016-04-10T15:31:00Z</cp:lastPrinted>
  <dcterms:created xsi:type="dcterms:W3CDTF">2017-11-18T23:32:00Z</dcterms:created>
  <dcterms:modified xsi:type="dcterms:W3CDTF">2017-11-18T23:32:00Z</dcterms:modified>
</cp:coreProperties>
</file>