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8085" w14:textId="77777777" w:rsidR="009C644D" w:rsidRPr="003065FA" w:rsidRDefault="009C644D" w:rsidP="00F81635">
      <w:pPr>
        <w:jc w:val="center"/>
        <w:rPr>
          <w:b/>
        </w:rPr>
      </w:pPr>
      <w:r w:rsidRPr="003065FA">
        <w:rPr>
          <w:b/>
        </w:rPr>
        <w:t>TEACHER EDUCATION DIVISION of CEC</w:t>
      </w:r>
    </w:p>
    <w:p w14:paraId="4A5E52B8" w14:textId="6A73708B" w:rsidR="009C644D" w:rsidRDefault="009C644D" w:rsidP="00F81635">
      <w:pPr>
        <w:jc w:val="center"/>
        <w:rPr>
          <w:b/>
        </w:rPr>
      </w:pPr>
      <w:r w:rsidRPr="003065FA">
        <w:rPr>
          <w:b/>
        </w:rPr>
        <w:t>Board Report</w:t>
      </w:r>
      <w:r w:rsidR="0013134D">
        <w:rPr>
          <w:b/>
        </w:rPr>
        <w:t xml:space="preserve">: </w:t>
      </w:r>
      <w:r w:rsidR="003E61AA">
        <w:rPr>
          <w:b/>
        </w:rPr>
        <w:t>November 2018</w:t>
      </w:r>
    </w:p>
    <w:p w14:paraId="756B57E4" w14:textId="15A0F5BE" w:rsidR="00F30D29" w:rsidRDefault="00F30D29" w:rsidP="00F81635">
      <w:pPr>
        <w:jc w:val="center"/>
        <w:rPr>
          <w:b/>
        </w:rPr>
      </w:pPr>
      <w:r>
        <w:rPr>
          <w:b/>
        </w:rPr>
        <w:t xml:space="preserve">FOCUS: Advocacy and </w:t>
      </w:r>
      <w:r w:rsidR="00680C0C">
        <w:rPr>
          <w:b/>
        </w:rPr>
        <w:t>Organizational Structure</w:t>
      </w:r>
    </w:p>
    <w:p w14:paraId="1F9845F8" w14:textId="64F91EA4" w:rsidR="009C644D" w:rsidRDefault="003E61AA" w:rsidP="004136D7">
      <w:pPr>
        <w:jc w:val="center"/>
        <w:rPr>
          <w:b/>
        </w:rPr>
      </w:pPr>
      <w:r>
        <w:rPr>
          <w:b/>
        </w:rPr>
        <w:t>FALL</w:t>
      </w:r>
      <w:r w:rsidR="004136D7">
        <w:rPr>
          <w:b/>
        </w:rPr>
        <w:t xml:space="preserve"> </w:t>
      </w:r>
      <w:r w:rsidR="009C644D">
        <w:rPr>
          <w:b/>
        </w:rPr>
        <w:t xml:space="preserve">REPORT of:  </w:t>
      </w:r>
      <w:r w:rsidR="003B00EB">
        <w:rPr>
          <w:b/>
          <w:u w:val="single"/>
        </w:rPr>
        <w:t>___Kaleidoscope</w:t>
      </w:r>
      <w:bookmarkStart w:id="0" w:name="_GoBack"/>
      <w:bookmarkEnd w:id="0"/>
      <w:r w:rsidR="009C644D" w:rsidRPr="008F0D68">
        <w:rPr>
          <w:b/>
          <w:u w:val="single"/>
        </w:rPr>
        <w:t>__</w:t>
      </w:r>
      <w:r w:rsidR="009C644D">
        <w:rPr>
          <w:b/>
        </w:rPr>
        <w:t>______________________________</w:t>
      </w:r>
    </w:p>
    <w:p w14:paraId="5B9D8DAD" w14:textId="46511365" w:rsidR="001C3FC3" w:rsidRPr="003065FA" w:rsidRDefault="001C3FC3" w:rsidP="001C3FC3">
      <w:pPr>
        <w:rPr>
          <w:b/>
        </w:rPr>
      </w:pPr>
      <w:r>
        <w:rPr>
          <w:b/>
        </w:rPr>
        <w:t>*This board report must be submitted with Meeting Agenda and Meeting Minutes.</w:t>
      </w:r>
    </w:p>
    <w:tbl>
      <w:tblPr>
        <w:tblStyle w:val="TableGrid"/>
        <w:tblW w:w="0" w:type="auto"/>
        <w:tblLook w:val="00A0" w:firstRow="1" w:lastRow="0" w:firstColumn="1" w:lastColumn="0" w:noHBand="0" w:noVBand="0"/>
      </w:tblPr>
      <w:tblGrid>
        <w:gridCol w:w="4653"/>
        <w:gridCol w:w="4431"/>
        <w:gridCol w:w="4092"/>
      </w:tblGrid>
      <w:tr w:rsidR="009C644D" w:rsidRPr="00EE7E54" w14:paraId="45EBEE62" w14:textId="77777777">
        <w:tc>
          <w:tcPr>
            <w:tcW w:w="9084" w:type="dxa"/>
            <w:gridSpan w:val="2"/>
          </w:tcPr>
          <w:p w14:paraId="2FC10EDD" w14:textId="005E3616" w:rsidR="009C644D" w:rsidRPr="00EE7E54" w:rsidRDefault="009C644D" w:rsidP="00EE7E54">
            <w:pPr>
              <w:spacing w:after="0" w:line="240" w:lineRule="auto"/>
            </w:pPr>
            <w:r w:rsidRPr="00EE7E54">
              <w:t>Name:</w:t>
            </w:r>
            <w:r w:rsidR="00DC6D66">
              <w:t xml:space="preserve"> Wilhelmina van </w:t>
            </w:r>
            <w:proofErr w:type="spellStart"/>
            <w:r w:rsidR="00DC6D66">
              <w:t>Dijk</w:t>
            </w:r>
            <w:proofErr w:type="spellEnd"/>
          </w:p>
        </w:tc>
        <w:tc>
          <w:tcPr>
            <w:tcW w:w="4092" w:type="dxa"/>
          </w:tcPr>
          <w:p w14:paraId="1C6410F9" w14:textId="394DA0C4" w:rsidR="009C644D" w:rsidRPr="00EE7E54" w:rsidRDefault="009C644D" w:rsidP="00EE7E54">
            <w:pPr>
              <w:spacing w:after="0" w:line="240" w:lineRule="auto"/>
            </w:pPr>
            <w:r w:rsidRPr="00EE7E54">
              <w:t xml:space="preserve">Date Submitted: </w:t>
            </w:r>
            <w:r w:rsidR="00DC6D66">
              <w:t>Nov 10, 2018</w:t>
            </w:r>
          </w:p>
        </w:tc>
      </w:tr>
      <w:tr w:rsidR="009C644D" w:rsidRPr="00EE7E54" w14:paraId="30DE69EE" w14:textId="77777777">
        <w:tc>
          <w:tcPr>
            <w:tcW w:w="13176" w:type="dxa"/>
            <w:gridSpan w:val="3"/>
          </w:tcPr>
          <w:p w14:paraId="0724FBD9" w14:textId="721D5093" w:rsidR="009C644D" w:rsidRPr="00EE7E54" w:rsidRDefault="009C644D" w:rsidP="00EE7E54">
            <w:pPr>
              <w:spacing w:after="0" w:line="240" w:lineRule="auto"/>
            </w:pPr>
            <w:r w:rsidRPr="00EE7E54">
              <w:t>Position:</w:t>
            </w:r>
            <w:r w:rsidR="00DC6D66">
              <w:t xml:space="preserve"> Junior Kaleidoscope Representative</w:t>
            </w:r>
          </w:p>
        </w:tc>
      </w:tr>
      <w:tr w:rsidR="009C644D" w:rsidRPr="00EE7E54" w14:paraId="194A7714" w14:textId="77777777">
        <w:tc>
          <w:tcPr>
            <w:tcW w:w="13176" w:type="dxa"/>
            <w:gridSpan w:val="3"/>
          </w:tcPr>
          <w:p w14:paraId="5F92AED8" w14:textId="77777777" w:rsidR="009C644D" w:rsidRPr="00EE7E54" w:rsidRDefault="009C644D" w:rsidP="00EE7E54">
            <w:pPr>
              <w:spacing w:after="0" w:line="240" w:lineRule="auto"/>
            </w:pPr>
            <w:r w:rsidRPr="00EE7E54">
              <w:t>Term:</w:t>
            </w:r>
          </w:p>
        </w:tc>
      </w:tr>
      <w:tr w:rsidR="009C644D" w:rsidRPr="00EE7E54" w14:paraId="195C945E" w14:textId="77777777">
        <w:tc>
          <w:tcPr>
            <w:tcW w:w="13176" w:type="dxa"/>
            <w:gridSpan w:val="3"/>
          </w:tcPr>
          <w:p w14:paraId="1BCCC2DF" w14:textId="268474C8" w:rsidR="00F30D29" w:rsidRPr="00EE7E54" w:rsidRDefault="009138EA" w:rsidP="00EE7E54">
            <w:pPr>
              <w:spacing w:after="0" w:line="240" w:lineRule="auto"/>
            </w:pPr>
            <w:r>
              <w:t>Committee</w:t>
            </w:r>
            <w:r w:rsidR="00CA6DF6">
              <w:t>/Caucus/SIG</w:t>
            </w:r>
            <w:r>
              <w:t xml:space="preserve"> M</w:t>
            </w:r>
            <w:r w:rsidR="009C644D" w:rsidRPr="00EE7E54">
              <w:t>embers:</w:t>
            </w:r>
            <w:r w:rsidR="00A814E4">
              <w:t xml:space="preserve"> Andy </w:t>
            </w:r>
            <w:proofErr w:type="spellStart"/>
            <w:r w:rsidR="00A814E4">
              <w:t>Markelz</w:t>
            </w:r>
            <w:proofErr w:type="spellEnd"/>
            <w:r w:rsidR="00A814E4">
              <w:t xml:space="preserve">, Kathy Randolph, </w:t>
            </w:r>
            <w:proofErr w:type="spellStart"/>
            <w:r w:rsidR="00A814E4">
              <w:t>Reem</w:t>
            </w:r>
            <w:proofErr w:type="spellEnd"/>
            <w:r w:rsidR="00A814E4">
              <w:t xml:space="preserve"> </w:t>
            </w:r>
            <w:proofErr w:type="spellStart"/>
            <w:r w:rsidR="00A814E4">
              <w:t>Muharib</w:t>
            </w:r>
            <w:proofErr w:type="spellEnd"/>
          </w:p>
        </w:tc>
      </w:tr>
      <w:tr w:rsidR="00F30D29" w:rsidRPr="00EE7E54" w14:paraId="2629E8C9" w14:textId="77777777">
        <w:tc>
          <w:tcPr>
            <w:tcW w:w="13176" w:type="dxa"/>
            <w:gridSpan w:val="3"/>
          </w:tcPr>
          <w:p w14:paraId="1AB829D7" w14:textId="4280EDCE" w:rsidR="00F30D29" w:rsidRDefault="00F30D29" w:rsidP="00EE7E54">
            <w:pPr>
              <w:spacing w:after="0" w:line="240" w:lineRule="auto"/>
            </w:pPr>
            <w:r>
              <w:t>Committee</w:t>
            </w:r>
            <w:r w:rsidR="00CA6DF6">
              <w:t>/Caucus/SIG</w:t>
            </w:r>
            <w:r>
              <w:t xml:space="preserve"> Members in Attendance:</w:t>
            </w:r>
            <w:r w:rsidR="00A814E4">
              <w:t xml:space="preserve"> Andy </w:t>
            </w:r>
            <w:proofErr w:type="spellStart"/>
            <w:r w:rsidR="00A814E4">
              <w:t>Markelz</w:t>
            </w:r>
            <w:proofErr w:type="spellEnd"/>
            <w:r w:rsidR="00A814E4">
              <w:t xml:space="preserve">, Kathy Randolph, </w:t>
            </w:r>
            <w:proofErr w:type="spellStart"/>
            <w:r w:rsidR="00A814E4">
              <w:t>Reem</w:t>
            </w:r>
            <w:proofErr w:type="spellEnd"/>
            <w:r w:rsidR="00A814E4">
              <w:t xml:space="preserve"> </w:t>
            </w:r>
            <w:proofErr w:type="spellStart"/>
            <w:r w:rsidR="00A814E4">
              <w:t>Muharib</w:t>
            </w:r>
            <w:proofErr w:type="spellEnd"/>
          </w:p>
        </w:tc>
      </w:tr>
      <w:tr w:rsidR="00F30D29" w:rsidRPr="00EE7E54" w14:paraId="518EE4B3" w14:textId="77777777">
        <w:tc>
          <w:tcPr>
            <w:tcW w:w="13176" w:type="dxa"/>
            <w:gridSpan w:val="3"/>
          </w:tcPr>
          <w:p w14:paraId="0361CB42" w14:textId="3056FC8D" w:rsidR="00F30D29" w:rsidRDefault="00F30D29" w:rsidP="00EE7E54">
            <w:pPr>
              <w:spacing w:after="0" w:line="240" w:lineRule="auto"/>
            </w:pPr>
            <w:r w:rsidRPr="00EE7E54">
              <w:t>Current Office/Committee</w:t>
            </w:r>
            <w:r w:rsidR="00CA6DF6">
              <w:t>/Caucus/SIG</w:t>
            </w:r>
            <w:r w:rsidRPr="00EE7E54">
              <w:t xml:space="preserve"> </w:t>
            </w:r>
            <w:r w:rsidR="00662EDD" w:rsidRPr="00662EDD">
              <w:rPr>
                <w:u w:val="single"/>
              </w:rPr>
              <w:t>Measurable</w:t>
            </w:r>
            <w:r w:rsidR="00662EDD">
              <w:t xml:space="preserve"> </w:t>
            </w:r>
            <w:r w:rsidRPr="00EE7E54">
              <w:t>Goals:</w:t>
            </w:r>
          </w:p>
          <w:p w14:paraId="59BF5ED8" w14:textId="77777777" w:rsidR="00F30D29" w:rsidRDefault="00F30D29" w:rsidP="00EE7E54">
            <w:pPr>
              <w:spacing w:after="0" w:line="240" w:lineRule="auto"/>
            </w:pPr>
            <w:r>
              <w:t>(List goals here.)</w:t>
            </w:r>
          </w:p>
          <w:p w14:paraId="133D65B6" w14:textId="4E27E006" w:rsidR="00F30D29" w:rsidRDefault="00F30D29" w:rsidP="00EE7E54">
            <w:pPr>
              <w:spacing w:after="0" w:line="240" w:lineRule="auto"/>
            </w:pPr>
            <w:r>
              <w:t>1.</w:t>
            </w:r>
            <w:r w:rsidR="008E662A">
              <w:t>Reviewing constitutions and role of junior reports</w:t>
            </w:r>
          </w:p>
          <w:p w14:paraId="3030C8BB" w14:textId="0DEF1D2E" w:rsidR="00F30D29" w:rsidRDefault="00F30D29" w:rsidP="00EE7E54">
            <w:pPr>
              <w:spacing w:after="0" w:line="240" w:lineRule="auto"/>
            </w:pPr>
            <w:r>
              <w:t>2.</w:t>
            </w:r>
            <w:r w:rsidR="008E662A">
              <w:t>Increase number of presenters at CEC</w:t>
            </w:r>
          </w:p>
          <w:p w14:paraId="039A4D2A" w14:textId="293F363E" w:rsidR="00F30D29" w:rsidRDefault="00F30D29" w:rsidP="00EE7E54">
            <w:pPr>
              <w:spacing w:after="0" w:line="240" w:lineRule="auto"/>
            </w:pPr>
            <w:r>
              <w:t>3.</w:t>
            </w:r>
            <w:r w:rsidR="008E662A">
              <w:t>Update with proposal feedback form</w:t>
            </w:r>
          </w:p>
        </w:tc>
      </w:tr>
      <w:tr w:rsidR="009C644D" w:rsidRPr="00EE7E54" w14:paraId="453F4AF6" w14:textId="77777777">
        <w:tc>
          <w:tcPr>
            <w:tcW w:w="13176" w:type="dxa"/>
            <w:gridSpan w:val="3"/>
          </w:tcPr>
          <w:p w14:paraId="0FB4AC33" w14:textId="15FE2B74" w:rsidR="009C644D" w:rsidRPr="00EE7E54" w:rsidRDefault="009138EA" w:rsidP="00EE7E54">
            <w:pPr>
              <w:spacing w:after="0" w:line="240" w:lineRule="auto"/>
            </w:pPr>
            <w:r>
              <w:t>Accomplishments</w:t>
            </w:r>
            <w:r w:rsidR="009C644D" w:rsidRPr="00EE7E54">
              <w:t xml:space="preserve">: </w:t>
            </w:r>
          </w:p>
          <w:p w14:paraId="213ED009" w14:textId="134A8CBD" w:rsidR="009C644D" w:rsidRPr="00EE7E54" w:rsidRDefault="00F30D29" w:rsidP="00EE7E54">
            <w:pPr>
              <w:spacing w:after="0" w:line="240" w:lineRule="auto"/>
            </w:pPr>
            <w:r>
              <w:t>(P</w:t>
            </w:r>
            <w:r w:rsidR="009C644D" w:rsidRPr="00EE7E54">
              <w:t>rovide a list of activities and accomplishments here</w:t>
            </w:r>
            <w:r w:rsidR="0078449D">
              <w:t>.</w:t>
            </w:r>
            <w:r w:rsidR="009C644D" w:rsidRPr="00EE7E54">
              <w:t>)</w:t>
            </w:r>
          </w:p>
          <w:p w14:paraId="01BFA2E5" w14:textId="7910BBC4" w:rsidR="009C644D" w:rsidRPr="00EE7E54" w:rsidRDefault="009C644D" w:rsidP="00EE7E54">
            <w:pPr>
              <w:spacing w:after="0" w:line="240" w:lineRule="auto"/>
            </w:pPr>
            <w:r w:rsidRPr="00EE7E54">
              <w:t>1.</w:t>
            </w:r>
            <w:r w:rsidR="008E662A">
              <w:t xml:space="preserve"> Ted presenters number 42</w:t>
            </w:r>
          </w:p>
          <w:p w14:paraId="2FD8D275" w14:textId="7C9932EE" w:rsidR="009C644D" w:rsidRPr="00EE7E54" w:rsidRDefault="009C644D" w:rsidP="00EE7E54">
            <w:pPr>
              <w:spacing w:after="0" w:line="240" w:lineRule="auto"/>
            </w:pPr>
            <w:r w:rsidRPr="00EE7E54">
              <w:t>2.</w:t>
            </w:r>
            <w:r w:rsidR="008E662A">
              <w:t xml:space="preserve">Efficient communication flow between reps and </w:t>
            </w:r>
            <w:r w:rsidR="00AA37CA">
              <w:t>presidential line</w:t>
            </w:r>
          </w:p>
          <w:p w14:paraId="2C0E8CE0" w14:textId="70D23479" w:rsidR="009C644D" w:rsidRPr="00EE7E54" w:rsidRDefault="009C644D" w:rsidP="00EE7E54">
            <w:pPr>
              <w:spacing w:after="0" w:line="240" w:lineRule="auto"/>
            </w:pPr>
            <w:r w:rsidRPr="00EE7E54">
              <w:t>3.</w:t>
            </w:r>
            <w:r w:rsidR="00AA37CA">
              <w:t>Five faculty presenters</w:t>
            </w:r>
          </w:p>
        </w:tc>
      </w:tr>
      <w:tr w:rsidR="00F30D29" w:rsidRPr="00EE7E54" w14:paraId="4D734787" w14:textId="77777777">
        <w:tc>
          <w:tcPr>
            <w:tcW w:w="13176" w:type="dxa"/>
            <w:gridSpan w:val="3"/>
          </w:tcPr>
          <w:p w14:paraId="5A8BE5BA" w14:textId="3057A1A3" w:rsidR="00F30D29" w:rsidRDefault="00F30D29" w:rsidP="00EE7E54">
            <w:pPr>
              <w:spacing w:after="0" w:line="240" w:lineRule="auto"/>
            </w:pPr>
            <w:r>
              <w:t>Action Items:</w:t>
            </w:r>
          </w:p>
          <w:p w14:paraId="3F0372CB" w14:textId="399DCA6C" w:rsidR="00F30D29" w:rsidRDefault="00F30D29" w:rsidP="00EE7E54">
            <w:pPr>
              <w:spacing w:after="0" w:line="240" w:lineRule="auto"/>
            </w:pPr>
            <w:r>
              <w:t>(Provide a list of action items here. Include timeline/deadlines of initiatives and who is responsible.)</w:t>
            </w:r>
          </w:p>
          <w:p w14:paraId="75DBA2FC" w14:textId="05F33626" w:rsidR="00F30D29" w:rsidRDefault="00F30D29" w:rsidP="00EE7E54">
            <w:pPr>
              <w:spacing w:after="0" w:line="240" w:lineRule="auto"/>
            </w:pPr>
            <w:r>
              <w:t>1.</w:t>
            </w:r>
            <w:r w:rsidR="00AA37CA">
              <w:t>Reem will download and distribute proposals for CEC</w:t>
            </w:r>
          </w:p>
          <w:p w14:paraId="12202872" w14:textId="2E9AE9B8" w:rsidR="00F30D29" w:rsidRDefault="00F30D29" w:rsidP="00EE7E54">
            <w:pPr>
              <w:spacing w:after="0" w:line="240" w:lineRule="auto"/>
            </w:pPr>
            <w:r>
              <w:t>2.</w:t>
            </w:r>
            <w:r w:rsidR="00AA37CA">
              <w:t>All will review constitution</w:t>
            </w:r>
          </w:p>
          <w:p w14:paraId="500AE801" w14:textId="080511C3" w:rsidR="00F30D29" w:rsidRDefault="00F30D29" w:rsidP="00EE7E54">
            <w:pPr>
              <w:spacing w:after="0" w:line="240" w:lineRule="auto"/>
            </w:pPr>
            <w:r>
              <w:t>3.</w:t>
            </w:r>
            <w:r w:rsidR="00AA37CA">
              <w:t>Propose new rep schedule</w:t>
            </w:r>
          </w:p>
        </w:tc>
      </w:tr>
      <w:tr w:rsidR="00F30D29" w:rsidRPr="00EE7E54" w14:paraId="74434657" w14:textId="77777777" w:rsidTr="00F30D29">
        <w:trPr>
          <w:trHeight w:val="1412"/>
        </w:trPr>
        <w:tc>
          <w:tcPr>
            <w:tcW w:w="13176" w:type="dxa"/>
            <w:gridSpan w:val="3"/>
          </w:tcPr>
          <w:p w14:paraId="53EE75C9" w14:textId="19A3094D" w:rsidR="00F30D29" w:rsidRDefault="00F30D29" w:rsidP="00EE7E54">
            <w:pPr>
              <w:spacing w:after="0" w:line="240" w:lineRule="auto"/>
            </w:pPr>
            <w:r>
              <w:t>Outcomes:</w:t>
            </w:r>
          </w:p>
          <w:p w14:paraId="1788465B" w14:textId="7146865E" w:rsidR="00F30D29" w:rsidRDefault="00F30D29" w:rsidP="00EE7E54">
            <w:pPr>
              <w:spacing w:after="0" w:line="240" w:lineRule="auto"/>
            </w:pPr>
            <w:r>
              <w:t>(List outcomes here.)</w:t>
            </w:r>
          </w:p>
          <w:p w14:paraId="23120EE2" w14:textId="62127B38" w:rsidR="00F30D29" w:rsidRDefault="00F30D29" w:rsidP="00EE7E54">
            <w:pPr>
              <w:spacing w:after="0" w:line="240" w:lineRule="auto"/>
            </w:pPr>
            <w:r>
              <w:t>1.</w:t>
            </w:r>
            <w:r w:rsidR="00866AB4">
              <w:t xml:space="preserve"> Smoother review process</w:t>
            </w:r>
          </w:p>
          <w:p w14:paraId="34C8E26C" w14:textId="78CCC0EF" w:rsidR="00F30D29" w:rsidRDefault="00F30D29" w:rsidP="00EE7E54">
            <w:pPr>
              <w:spacing w:after="0" w:line="240" w:lineRule="auto"/>
            </w:pPr>
            <w:r>
              <w:t>2.</w:t>
            </w:r>
            <w:r w:rsidR="00866AB4">
              <w:t>Encourage more professional behavior between board members, conference chairs, and students</w:t>
            </w:r>
          </w:p>
          <w:p w14:paraId="50916101" w14:textId="5821B4DB" w:rsidR="00F30D29" w:rsidRDefault="00F30D29" w:rsidP="00EE7E54">
            <w:pPr>
              <w:spacing w:after="0" w:line="240" w:lineRule="auto"/>
            </w:pPr>
            <w:r>
              <w:t>3.</w:t>
            </w:r>
            <w:r w:rsidR="00A814E4">
              <w:t xml:space="preserve"> Creating/sharing a poster presentation development tool will provide meaningful professional development for membership.</w:t>
            </w:r>
          </w:p>
        </w:tc>
      </w:tr>
      <w:tr w:rsidR="00F30D29" w:rsidRPr="00EE7E54" w14:paraId="52F77166" w14:textId="77777777" w:rsidTr="008C268E">
        <w:tc>
          <w:tcPr>
            <w:tcW w:w="13176" w:type="dxa"/>
            <w:gridSpan w:val="3"/>
          </w:tcPr>
          <w:p w14:paraId="19C26DB5" w14:textId="77777777" w:rsidR="00F30D29" w:rsidRPr="00EE7E54" w:rsidRDefault="00F30D29" w:rsidP="008C268E">
            <w:pPr>
              <w:spacing w:after="0" w:line="240" w:lineRule="auto"/>
              <w:rPr>
                <w:b/>
              </w:rPr>
            </w:pPr>
            <w:r w:rsidRPr="00EE7E54">
              <w:rPr>
                <w:b/>
              </w:rPr>
              <w:t>Challenges / Needs</w:t>
            </w:r>
            <w:r>
              <w:rPr>
                <w:b/>
              </w:rPr>
              <w:t>:</w:t>
            </w:r>
          </w:p>
        </w:tc>
      </w:tr>
      <w:tr w:rsidR="00F30D29" w:rsidRPr="00EE7E54" w14:paraId="44FFA0A7" w14:textId="77777777" w:rsidTr="008C268E">
        <w:tc>
          <w:tcPr>
            <w:tcW w:w="13176" w:type="dxa"/>
            <w:gridSpan w:val="3"/>
          </w:tcPr>
          <w:p w14:paraId="672FC6CF" w14:textId="2EEADE46" w:rsidR="00F30D29" w:rsidRDefault="00F30D29" w:rsidP="008C268E">
            <w:pPr>
              <w:spacing w:after="0" w:line="240" w:lineRule="auto"/>
              <w:rPr>
                <w:b/>
              </w:rPr>
            </w:pPr>
            <w:r w:rsidRPr="00EE7E54">
              <w:rPr>
                <w:b/>
              </w:rPr>
              <w:t>Action Items or New Initiative to be brought to the Board</w:t>
            </w:r>
            <w:r>
              <w:rPr>
                <w:b/>
              </w:rPr>
              <w:t>:</w:t>
            </w:r>
            <w:r w:rsidR="00A814E4">
              <w:rPr>
                <w:b/>
              </w:rPr>
              <w:t xml:space="preserve"> </w:t>
            </w:r>
          </w:p>
          <w:p w14:paraId="79C63C2E" w14:textId="17A3D95A" w:rsidR="00A814E4" w:rsidRPr="00A814E4" w:rsidRDefault="00A814E4" w:rsidP="008C268E">
            <w:pPr>
              <w:spacing w:after="0" w:line="240" w:lineRule="auto"/>
            </w:pPr>
            <w:r>
              <w:lastRenderedPageBreak/>
              <w:t>Kaleidoscope will propose a slight change in the rep job description to reflect the changes in CECs conference schedule. We will have a full proposal based on revisions to the constitution to present to the presidential line before the end of the year.</w:t>
            </w:r>
          </w:p>
        </w:tc>
      </w:tr>
      <w:tr w:rsidR="009C644D" w:rsidRPr="00EE7E54" w14:paraId="2AE0C098" w14:textId="77777777">
        <w:tc>
          <w:tcPr>
            <w:tcW w:w="13176" w:type="dxa"/>
            <w:gridSpan w:val="3"/>
          </w:tcPr>
          <w:p w14:paraId="282B9430" w14:textId="623C690E" w:rsidR="009C644D" w:rsidRPr="00EE7E54" w:rsidRDefault="009C644D" w:rsidP="00E94460">
            <w:pPr>
              <w:spacing w:after="0" w:line="240" w:lineRule="auto"/>
            </w:pPr>
            <w:r w:rsidRPr="00EE7E54">
              <w:lastRenderedPageBreak/>
              <w:t>As appropriate, please match the above committee or position accomplishments</w:t>
            </w:r>
            <w:r w:rsidR="008D53A9">
              <w:t xml:space="preserve"> </w:t>
            </w:r>
            <w:r w:rsidRPr="00EE7E54">
              <w:t xml:space="preserve">to the </w:t>
            </w:r>
            <w:r w:rsidR="00E94460">
              <w:t>Strategic Themes and Strategic Initiatives</w:t>
            </w:r>
            <w:r w:rsidRPr="00EE7E54">
              <w:t xml:space="preserve"> of the TED </w:t>
            </w:r>
            <w:r w:rsidR="00E94460">
              <w:t xml:space="preserve">2015-2019 </w:t>
            </w:r>
            <w:r w:rsidRPr="00EE7E54">
              <w:t>Strategic Plan listed in the left column below.  This allows us to see how our committees</w:t>
            </w:r>
            <w:r w:rsidR="00F93C91">
              <w:t>/caucuses/SIGs</w:t>
            </w:r>
            <w:r w:rsidRPr="00EE7E54">
              <w:t xml:space="preserve"> are furthering TED's Strategic Plan.</w:t>
            </w:r>
          </w:p>
        </w:tc>
      </w:tr>
      <w:tr w:rsidR="009C644D" w:rsidRPr="00EE7E54" w14:paraId="146EA40E" w14:textId="77777777">
        <w:tc>
          <w:tcPr>
            <w:tcW w:w="13176" w:type="dxa"/>
            <w:gridSpan w:val="3"/>
          </w:tcPr>
          <w:p w14:paraId="0B4941D1" w14:textId="77777777" w:rsidR="009C644D" w:rsidRPr="00EE7E54" w:rsidRDefault="009C644D" w:rsidP="00EE7E54">
            <w:pPr>
              <w:spacing w:after="0" w:line="240" w:lineRule="auto"/>
              <w:jc w:val="center"/>
              <w:rPr>
                <w:b/>
              </w:rPr>
            </w:pPr>
            <w:r w:rsidRPr="00EE7E54">
              <w:rPr>
                <w:b/>
              </w:rPr>
              <w:t>Strategic Plan Scorecard</w:t>
            </w:r>
          </w:p>
        </w:tc>
      </w:tr>
      <w:tr w:rsidR="009C644D" w:rsidRPr="00EE7E54" w14:paraId="0C33B7C8" w14:textId="77777777" w:rsidTr="00F93C91">
        <w:tc>
          <w:tcPr>
            <w:tcW w:w="4653" w:type="dxa"/>
          </w:tcPr>
          <w:p w14:paraId="7398583E" w14:textId="3325D596" w:rsidR="009C644D" w:rsidRPr="00EE7E54" w:rsidRDefault="00E94460" w:rsidP="00EE7E54">
            <w:pPr>
              <w:spacing w:after="0" w:line="240" w:lineRule="auto"/>
              <w:jc w:val="center"/>
              <w:rPr>
                <w:b/>
              </w:rPr>
            </w:pPr>
            <w:r>
              <w:rPr>
                <w:b/>
              </w:rPr>
              <w:t>Strategic Themes</w:t>
            </w:r>
            <w:r w:rsidR="009C644D" w:rsidRPr="00EE7E54">
              <w:rPr>
                <w:b/>
              </w:rPr>
              <w:t xml:space="preserve"> of TED Strategic Plan</w:t>
            </w:r>
          </w:p>
        </w:tc>
        <w:tc>
          <w:tcPr>
            <w:tcW w:w="8523" w:type="dxa"/>
            <w:gridSpan w:val="2"/>
          </w:tcPr>
          <w:p w14:paraId="367E3457" w14:textId="77777777" w:rsidR="009C644D" w:rsidRPr="00EE7E54" w:rsidRDefault="009C644D" w:rsidP="00EE7E54">
            <w:pPr>
              <w:spacing w:after="0" w:line="240" w:lineRule="auto"/>
              <w:jc w:val="center"/>
              <w:rPr>
                <w:b/>
              </w:rPr>
            </w:pPr>
            <w:r w:rsidRPr="00EE7E54">
              <w:rPr>
                <w:b/>
              </w:rPr>
              <w:t xml:space="preserve">Accomplishments Related to </w:t>
            </w:r>
          </w:p>
          <w:p w14:paraId="22AAC426" w14:textId="6B2B86D2" w:rsidR="009C644D" w:rsidRPr="00EE7E54" w:rsidRDefault="009C644D" w:rsidP="009138EA">
            <w:pPr>
              <w:spacing w:after="0" w:line="240" w:lineRule="auto"/>
              <w:jc w:val="center"/>
              <w:rPr>
                <w:b/>
              </w:rPr>
            </w:pPr>
            <w:r w:rsidRPr="00EE7E54">
              <w:rPr>
                <w:b/>
              </w:rPr>
              <w:t xml:space="preserve">Strategic Plan </w:t>
            </w:r>
            <w:r w:rsidR="009138EA">
              <w:rPr>
                <w:b/>
              </w:rPr>
              <w:t>Themes and Initiatives</w:t>
            </w:r>
            <w:r w:rsidR="00C8783E">
              <w:rPr>
                <w:b/>
              </w:rPr>
              <w:t xml:space="preserve"> (</w:t>
            </w:r>
            <w:r w:rsidR="00C8783E" w:rsidRPr="00C8783E">
              <w:rPr>
                <w:b/>
                <w:highlight w:val="yellow"/>
              </w:rPr>
              <w:t>include objective/quantitative data</w:t>
            </w:r>
            <w:r w:rsidR="00C8783E">
              <w:rPr>
                <w:b/>
              </w:rPr>
              <w:t>)</w:t>
            </w:r>
          </w:p>
        </w:tc>
      </w:tr>
      <w:tr w:rsidR="009C644D" w:rsidRPr="00EE7E54" w14:paraId="579AFC88" w14:textId="77777777" w:rsidTr="00F93C91">
        <w:tc>
          <w:tcPr>
            <w:tcW w:w="4653" w:type="dxa"/>
          </w:tcPr>
          <w:p w14:paraId="371E1C31" w14:textId="51ACB0CA" w:rsidR="009C644D" w:rsidRPr="00EE7E54" w:rsidRDefault="00E94460" w:rsidP="00F93C91">
            <w:pPr>
              <w:spacing w:after="100" w:line="240" w:lineRule="auto"/>
            </w:pPr>
            <w:r w:rsidRPr="00E94460">
              <w:rPr>
                <w:b/>
              </w:rPr>
              <w:t xml:space="preserve">Professional Development: </w:t>
            </w:r>
            <w:r w:rsidRPr="00E94460">
              <w:t>We foster teaching, research, evaluation and leadership skills of teacher educators through professional development.</w:t>
            </w:r>
            <w:r w:rsidRPr="00EE7E54">
              <w:t xml:space="preserve"> </w:t>
            </w:r>
          </w:p>
        </w:tc>
        <w:tc>
          <w:tcPr>
            <w:tcW w:w="8523" w:type="dxa"/>
            <w:gridSpan w:val="2"/>
          </w:tcPr>
          <w:p w14:paraId="192C67E8" w14:textId="5B4400C9" w:rsidR="009C644D" w:rsidRPr="00EE7E54" w:rsidRDefault="00A814E4" w:rsidP="00EE7E54">
            <w:pPr>
              <w:spacing w:after="0" w:line="240" w:lineRule="auto"/>
            </w:pPr>
            <w:r>
              <w:t xml:space="preserve">Our round table sessions on what to expect in jobs at different institutions were well attended. Round table leaders include Holly Lane and Paul </w:t>
            </w:r>
            <w:proofErr w:type="spellStart"/>
            <w:r>
              <w:t>Riccomini</w:t>
            </w:r>
            <w:proofErr w:type="spellEnd"/>
            <w:r>
              <w:t xml:space="preserve"> from </w:t>
            </w:r>
            <w:r w:rsidR="00947FA6">
              <w:t xml:space="preserve">R1 institutions, Fred Spooner from a R2 institution, and Ruby </w:t>
            </w:r>
            <w:proofErr w:type="spellStart"/>
            <w:r w:rsidR="00947FA6">
              <w:t>Owiny</w:t>
            </w:r>
            <w:proofErr w:type="spellEnd"/>
            <w:r w:rsidR="00947FA6">
              <w:t xml:space="preserve"> and Janet Josephson from Teaching Colleges.</w:t>
            </w:r>
          </w:p>
        </w:tc>
      </w:tr>
      <w:tr w:rsidR="009C644D" w:rsidRPr="00EE7E54" w14:paraId="79CCFF36" w14:textId="77777777" w:rsidTr="00F93C91">
        <w:tc>
          <w:tcPr>
            <w:tcW w:w="4653" w:type="dxa"/>
          </w:tcPr>
          <w:p w14:paraId="6FD6D1A8" w14:textId="00A0847A" w:rsidR="009C644D" w:rsidRPr="00E94460" w:rsidRDefault="00E94460" w:rsidP="00F93C91">
            <w:pPr>
              <w:spacing w:after="100" w:line="240" w:lineRule="auto"/>
              <w:rPr>
                <w:b/>
              </w:rPr>
            </w:pPr>
            <w:r w:rsidRPr="00E94460">
              <w:rPr>
                <w:b/>
              </w:rPr>
              <w:t xml:space="preserve">Advocacy: </w:t>
            </w:r>
            <w:r w:rsidRPr="00E94460">
              <w:t>We advocate for special education teacher-education policy, research, and practice that focuses on improving outcomes for in</w:t>
            </w:r>
            <w:r>
              <w:t>dividuals with exceptionalities.</w:t>
            </w:r>
          </w:p>
        </w:tc>
        <w:tc>
          <w:tcPr>
            <w:tcW w:w="8523" w:type="dxa"/>
            <w:gridSpan w:val="2"/>
          </w:tcPr>
          <w:p w14:paraId="1F361B96" w14:textId="7CBA70F5" w:rsidR="009C644D" w:rsidRPr="00EE7E54" w:rsidRDefault="00947FA6" w:rsidP="00EE7E54">
            <w:pPr>
              <w:spacing w:after="0" w:line="240" w:lineRule="auto"/>
            </w:pPr>
            <w:r>
              <w:t xml:space="preserve">We will continue to provide opportunities for doctoral students to advocate for </w:t>
            </w:r>
            <w:r w:rsidRPr="00E94460">
              <w:t xml:space="preserve">special education teacher-education policy, research, and practice that </w:t>
            </w:r>
            <w:proofErr w:type="gramStart"/>
            <w:r w:rsidRPr="00E94460">
              <w:t>focuses</w:t>
            </w:r>
            <w:proofErr w:type="gramEnd"/>
            <w:r w:rsidRPr="00E94460">
              <w:t xml:space="preserve"> on improving outcomes for in</w:t>
            </w:r>
            <w:r>
              <w:t>dividuals with exceptionalities. We will address this in out session at CEC, where we hope Jacky Rodriguez will speak about advocacy.</w:t>
            </w:r>
          </w:p>
        </w:tc>
      </w:tr>
      <w:tr w:rsidR="009C644D" w:rsidRPr="00EE7E54" w14:paraId="60295286" w14:textId="77777777" w:rsidTr="00F93C91">
        <w:tc>
          <w:tcPr>
            <w:tcW w:w="4653" w:type="dxa"/>
          </w:tcPr>
          <w:p w14:paraId="4867C3E3" w14:textId="3A47F7CA" w:rsidR="009C644D" w:rsidRPr="00EE7E54" w:rsidRDefault="00E94460" w:rsidP="00F93C91">
            <w:pPr>
              <w:spacing w:after="100" w:line="240" w:lineRule="auto"/>
            </w:pPr>
            <w:r w:rsidRPr="00E94460">
              <w:rPr>
                <w:b/>
              </w:rPr>
              <w:t>Research</w:t>
            </w:r>
            <w:r>
              <w:rPr>
                <w:b/>
              </w:rPr>
              <w:t xml:space="preserve">: </w:t>
            </w:r>
            <w:r w:rsidRPr="00E94460">
              <w:t>We promote and disseminate research-based practices related to special education teacher education.</w:t>
            </w:r>
            <w:r w:rsidRPr="00EE7E54">
              <w:t xml:space="preserve"> </w:t>
            </w:r>
          </w:p>
        </w:tc>
        <w:tc>
          <w:tcPr>
            <w:tcW w:w="8523" w:type="dxa"/>
            <w:gridSpan w:val="2"/>
          </w:tcPr>
          <w:p w14:paraId="4FD2AC50" w14:textId="74C389F7" w:rsidR="009C644D" w:rsidRPr="00EE7E54" w:rsidRDefault="00947FA6" w:rsidP="00EE7E54">
            <w:pPr>
              <w:spacing w:after="0" w:line="240" w:lineRule="auto"/>
            </w:pPr>
            <w:r>
              <w:t>We will continue to provide opportunities for doctoral students to share their research at both TED and CEC through poster presentations.  We will provide doctoral students with feedback related to their research from professors that are involved with TED.</w:t>
            </w:r>
          </w:p>
        </w:tc>
      </w:tr>
      <w:tr w:rsidR="009C644D" w:rsidRPr="00EE7E54" w14:paraId="17A7C11A" w14:textId="77777777" w:rsidTr="00F93C91">
        <w:tc>
          <w:tcPr>
            <w:tcW w:w="4653" w:type="dxa"/>
          </w:tcPr>
          <w:p w14:paraId="2C4FDA3D" w14:textId="0D736AD7" w:rsidR="009C644D" w:rsidRPr="00EE7E54" w:rsidRDefault="00E94460" w:rsidP="00F93C91">
            <w:pPr>
              <w:spacing w:after="100" w:line="240" w:lineRule="auto"/>
            </w:pPr>
            <w:r w:rsidRPr="00E94460">
              <w:rPr>
                <w:b/>
              </w:rPr>
              <w:t>Collaboration</w:t>
            </w:r>
            <w:r>
              <w:rPr>
                <w:b/>
              </w:rPr>
              <w:t xml:space="preserve">: </w:t>
            </w:r>
            <w:r w:rsidRPr="00E94460">
              <w:t>We advance collaborative practices that positively impact the outcomes for individuals with exceptionalities through teacher education.</w:t>
            </w:r>
            <w:r w:rsidRPr="00EE7E54">
              <w:t xml:space="preserve"> </w:t>
            </w:r>
          </w:p>
        </w:tc>
        <w:tc>
          <w:tcPr>
            <w:tcW w:w="8523" w:type="dxa"/>
            <w:gridSpan w:val="2"/>
          </w:tcPr>
          <w:p w14:paraId="0E741DCC" w14:textId="6E74ED1F" w:rsidR="009C644D" w:rsidRPr="00EE7E54" w:rsidRDefault="00947FA6" w:rsidP="00EE7E54">
            <w:pPr>
              <w:spacing w:after="0" w:line="240" w:lineRule="auto"/>
            </w:pPr>
            <w:r>
              <w:t>We will continue to partner with the Early Career SIG to assist in doctoral candidate transitions from student to professional.  We will provide opportunities for doctoral students to learn from leaders in the field during the Kaleidoscope keynote session at CEC and TED conferences. We will try to reach out to student representatives at other CEC divisions to foster collaboration.</w:t>
            </w:r>
          </w:p>
        </w:tc>
      </w:tr>
      <w:tr w:rsidR="009C644D" w:rsidRPr="00EE7E54" w14:paraId="61D31008" w14:textId="77777777" w:rsidTr="00F93C91">
        <w:tc>
          <w:tcPr>
            <w:tcW w:w="4653" w:type="dxa"/>
          </w:tcPr>
          <w:p w14:paraId="19A7B972" w14:textId="1FD66D6F" w:rsidR="009C644D" w:rsidRPr="00E94460" w:rsidRDefault="00E94460" w:rsidP="00E94460">
            <w:pPr>
              <w:pStyle w:val="ListParagraph"/>
              <w:spacing w:after="0" w:line="240" w:lineRule="auto"/>
              <w:ind w:left="360"/>
              <w:rPr>
                <w:b/>
              </w:rPr>
            </w:pPr>
            <w:r w:rsidRPr="00E94460">
              <w:rPr>
                <w:b/>
              </w:rPr>
              <w:t>Strategic Initiatives of TED Strategic Plan</w:t>
            </w:r>
          </w:p>
        </w:tc>
        <w:tc>
          <w:tcPr>
            <w:tcW w:w="8523" w:type="dxa"/>
            <w:gridSpan w:val="2"/>
          </w:tcPr>
          <w:p w14:paraId="52820A54" w14:textId="77777777" w:rsidR="009C644D" w:rsidRPr="00EE7E54" w:rsidRDefault="009C644D" w:rsidP="00EE7E54">
            <w:pPr>
              <w:spacing w:after="0" w:line="240" w:lineRule="auto"/>
            </w:pPr>
          </w:p>
        </w:tc>
      </w:tr>
      <w:tr w:rsidR="009C644D" w:rsidRPr="00EE7E54" w14:paraId="2466F93E" w14:textId="77777777" w:rsidTr="00F93C91">
        <w:tc>
          <w:tcPr>
            <w:tcW w:w="4653" w:type="dxa"/>
          </w:tcPr>
          <w:p w14:paraId="791AE2BD" w14:textId="5A60EACA" w:rsidR="009C644D" w:rsidRPr="00EE7E54" w:rsidRDefault="00E94460" w:rsidP="00F93C91">
            <w:pPr>
              <w:spacing w:after="100" w:line="240" w:lineRule="auto"/>
            </w:pPr>
            <w:r w:rsidRPr="00E94460">
              <w:rPr>
                <w:b/>
              </w:rPr>
              <w:t>Membership</w:t>
            </w:r>
            <w:r>
              <w:rPr>
                <w:b/>
              </w:rPr>
              <w:t xml:space="preserve">: </w:t>
            </w:r>
            <w:r w:rsidRPr="00E94460">
              <w:t>We recruit, engage, and retain membership in TED.</w:t>
            </w:r>
            <w:r w:rsidRPr="00EE7E54">
              <w:t xml:space="preserve"> </w:t>
            </w:r>
          </w:p>
        </w:tc>
        <w:tc>
          <w:tcPr>
            <w:tcW w:w="8523" w:type="dxa"/>
            <w:gridSpan w:val="2"/>
          </w:tcPr>
          <w:p w14:paraId="177952B7" w14:textId="5800087D" w:rsidR="009C644D" w:rsidRPr="00EE7E54" w:rsidRDefault="004361C6" w:rsidP="00EE7E54">
            <w:pPr>
              <w:spacing w:after="0" w:line="240" w:lineRule="auto"/>
            </w:pPr>
            <w:r>
              <w:t>We have seen an increase in participation in Kaleidoscope, with a total of 39 presenters this year.</w:t>
            </w:r>
          </w:p>
        </w:tc>
      </w:tr>
      <w:tr w:rsidR="009C644D" w:rsidRPr="00EE7E54" w14:paraId="64B61EBF" w14:textId="77777777" w:rsidTr="00F93C91">
        <w:tc>
          <w:tcPr>
            <w:tcW w:w="4653" w:type="dxa"/>
          </w:tcPr>
          <w:p w14:paraId="1D74934C" w14:textId="2890DA4B" w:rsidR="009C644D" w:rsidRPr="00EE7E54" w:rsidRDefault="00E94460" w:rsidP="00F93C91">
            <w:pPr>
              <w:spacing w:after="100" w:line="240" w:lineRule="auto"/>
            </w:pPr>
            <w:r w:rsidRPr="00E94460">
              <w:rPr>
                <w:b/>
              </w:rPr>
              <w:t>Diversity</w:t>
            </w:r>
            <w:r>
              <w:rPr>
                <w:b/>
              </w:rPr>
              <w:t xml:space="preserve">: </w:t>
            </w:r>
            <w:r w:rsidRPr="00E94460">
              <w:t>We work toward increasing diversity representation in membership and leadership.</w:t>
            </w:r>
          </w:p>
        </w:tc>
        <w:tc>
          <w:tcPr>
            <w:tcW w:w="8523" w:type="dxa"/>
            <w:gridSpan w:val="2"/>
          </w:tcPr>
          <w:p w14:paraId="1C4380EF" w14:textId="6E373BDA" w:rsidR="009C644D" w:rsidRPr="00EE7E54" w:rsidRDefault="00947FA6" w:rsidP="00EE7E54">
            <w:pPr>
              <w:spacing w:after="0" w:line="240" w:lineRule="auto"/>
            </w:pPr>
            <w:r>
              <w:t>We are actively trying to recruit students of diverse backgrounds to become involved in Kaleidoscope and other TED divisions.</w:t>
            </w:r>
            <w:r w:rsidR="004361C6">
              <w:t xml:space="preserve"> We have seen an increase in students of color and from minority groups participating in TED events.</w:t>
            </w:r>
          </w:p>
        </w:tc>
      </w:tr>
      <w:tr w:rsidR="009C644D" w:rsidRPr="00EE7E54" w14:paraId="34C910AE" w14:textId="77777777" w:rsidTr="00F93C91">
        <w:tc>
          <w:tcPr>
            <w:tcW w:w="4653" w:type="dxa"/>
          </w:tcPr>
          <w:p w14:paraId="39C681FE" w14:textId="114DCADD" w:rsidR="009C644D" w:rsidRPr="00EE7E54" w:rsidRDefault="00E94460" w:rsidP="00F93C91">
            <w:pPr>
              <w:spacing w:after="100" w:line="240" w:lineRule="auto"/>
            </w:pPr>
            <w:r w:rsidRPr="00E94460">
              <w:rPr>
                <w:b/>
              </w:rPr>
              <w:t>Responsive Organizational Structure</w:t>
            </w:r>
            <w:r>
              <w:rPr>
                <w:b/>
              </w:rPr>
              <w:t xml:space="preserve">: </w:t>
            </w:r>
            <w:r w:rsidRPr="00E94460">
              <w:t>We maintain a responsive organizational structure while striving to create unity within the organization.</w:t>
            </w:r>
          </w:p>
        </w:tc>
        <w:tc>
          <w:tcPr>
            <w:tcW w:w="8523" w:type="dxa"/>
            <w:gridSpan w:val="2"/>
          </w:tcPr>
          <w:p w14:paraId="0F75C9BD" w14:textId="36F83D7D" w:rsidR="009C644D" w:rsidRPr="00EE7E54" w:rsidRDefault="00947FA6" w:rsidP="00EE7E54">
            <w:pPr>
              <w:spacing w:after="0" w:line="240" w:lineRule="auto"/>
            </w:pPr>
            <w:r>
              <w:t>We will continue to provide a structure of Sr. Representatives mentoring Jr. Representatives to prepare them for assuming leadership. We also strive to improve functional communication between presidential line/conference co-chairs and kaleidoscope representatives.</w:t>
            </w:r>
          </w:p>
        </w:tc>
      </w:tr>
      <w:tr w:rsidR="009C644D" w:rsidRPr="00EE7E54" w14:paraId="34B5FA4A" w14:textId="77777777" w:rsidTr="00F93C91">
        <w:tc>
          <w:tcPr>
            <w:tcW w:w="4653" w:type="dxa"/>
          </w:tcPr>
          <w:p w14:paraId="2091C5D2" w14:textId="3BA06EDA" w:rsidR="009C644D" w:rsidRPr="00E94460" w:rsidRDefault="00E94460" w:rsidP="00F93C91">
            <w:pPr>
              <w:spacing w:after="100" w:line="240" w:lineRule="auto"/>
              <w:rPr>
                <w:b/>
              </w:rPr>
            </w:pPr>
            <w:r w:rsidRPr="00E94460">
              <w:rPr>
                <w:b/>
              </w:rPr>
              <w:lastRenderedPageBreak/>
              <w:t>Financial Stability</w:t>
            </w:r>
            <w:r>
              <w:rPr>
                <w:b/>
              </w:rPr>
              <w:t xml:space="preserve">: </w:t>
            </w:r>
            <w:r w:rsidRPr="00E94460">
              <w:t xml:space="preserve">We maintain financial stability within the TED organization. </w:t>
            </w:r>
            <w:r w:rsidRPr="00E94460">
              <w:tab/>
            </w:r>
          </w:p>
        </w:tc>
        <w:tc>
          <w:tcPr>
            <w:tcW w:w="8523" w:type="dxa"/>
            <w:gridSpan w:val="2"/>
          </w:tcPr>
          <w:p w14:paraId="135EBE44" w14:textId="6C5BBDDF" w:rsidR="009C644D" w:rsidRPr="00EE7E54" w:rsidRDefault="00947FA6" w:rsidP="00EE7E54">
            <w:pPr>
              <w:spacing w:after="0" w:line="240" w:lineRule="auto"/>
            </w:pPr>
            <w:r>
              <w:t>We will continue to have a stable and balanced budget.</w:t>
            </w:r>
          </w:p>
        </w:tc>
      </w:tr>
    </w:tbl>
    <w:p w14:paraId="31B14CE6" w14:textId="77777777" w:rsidR="009C644D" w:rsidRDefault="009C644D" w:rsidP="00F81635"/>
    <w:sectPr w:rsidR="009C644D" w:rsidSect="00F93C91">
      <w:headerReference w:type="default"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42B4B" w14:textId="77777777" w:rsidR="00947FA6" w:rsidRDefault="00947FA6" w:rsidP="003065FA">
      <w:pPr>
        <w:spacing w:after="0" w:line="240" w:lineRule="auto"/>
      </w:pPr>
      <w:r>
        <w:separator/>
      </w:r>
    </w:p>
  </w:endnote>
  <w:endnote w:type="continuationSeparator" w:id="0">
    <w:p w14:paraId="25C86836" w14:textId="77777777" w:rsidR="00947FA6" w:rsidRDefault="00947FA6" w:rsidP="0030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9493" w14:textId="6DF2F75A" w:rsidR="00947FA6" w:rsidRDefault="00947FA6">
    <w:pPr>
      <w:pStyle w:val="Footer"/>
    </w:pPr>
    <w:r>
      <w:t>November,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FF21C" w14:textId="77777777" w:rsidR="00947FA6" w:rsidRDefault="00947FA6" w:rsidP="003065FA">
      <w:pPr>
        <w:spacing w:after="0" w:line="240" w:lineRule="auto"/>
      </w:pPr>
      <w:r>
        <w:separator/>
      </w:r>
    </w:p>
  </w:footnote>
  <w:footnote w:type="continuationSeparator" w:id="0">
    <w:p w14:paraId="1398915D" w14:textId="77777777" w:rsidR="00947FA6" w:rsidRDefault="00947FA6" w:rsidP="003065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763B" w14:textId="77777777" w:rsidR="00947FA6" w:rsidRDefault="00947FA6" w:rsidP="00FC24B5">
    <w:pPr>
      <w:pStyle w:val="Header"/>
      <w:jc w:val="right"/>
    </w:pPr>
    <w:r>
      <w:t>Teacher Education Division</w:t>
    </w:r>
    <w:r>
      <w:tab/>
    </w:r>
    <w:r>
      <w:tab/>
    </w:r>
    <w:r>
      <w:tab/>
    </w:r>
    <w:r>
      <w:tab/>
    </w:r>
    <w:r>
      <w:tab/>
    </w:r>
    <w:r>
      <w:tab/>
      <w:t xml:space="preserve">            </w:t>
    </w:r>
    <w:r>
      <w:fldChar w:fldCharType="begin"/>
    </w:r>
    <w:r>
      <w:instrText xml:space="preserve"> PAGE   \* MERGEFORMAT </w:instrText>
    </w:r>
    <w:r>
      <w:fldChar w:fldCharType="separate"/>
    </w:r>
    <w:r w:rsidR="003B00EB">
      <w:rPr>
        <w:noProof/>
      </w:rPr>
      <w:t>1</w:t>
    </w:r>
    <w:r>
      <w:rPr>
        <w:noProof/>
      </w:rPr>
      <w:fldChar w:fldCharType="end"/>
    </w:r>
  </w:p>
  <w:p w14:paraId="6DED9FC1" w14:textId="77777777" w:rsidR="00947FA6" w:rsidRDefault="00947F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1B2"/>
    <w:multiLevelType w:val="hybridMultilevel"/>
    <w:tmpl w:val="B66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40017"/>
    <w:multiLevelType w:val="hybridMultilevel"/>
    <w:tmpl w:val="28FA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5"/>
    <w:rsid w:val="000774C3"/>
    <w:rsid w:val="000C22C4"/>
    <w:rsid w:val="00110508"/>
    <w:rsid w:val="00126E15"/>
    <w:rsid w:val="0013134D"/>
    <w:rsid w:val="00134651"/>
    <w:rsid w:val="001C3FC3"/>
    <w:rsid w:val="00285C6F"/>
    <w:rsid w:val="002E4BE9"/>
    <w:rsid w:val="003065FA"/>
    <w:rsid w:val="00357628"/>
    <w:rsid w:val="003B00EB"/>
    <w:rsid w:val="003E61AA"/>
    <w:rsid w:val="004136D7"/>
    <w:rsid w:val="004361C6"/>
    <w:rsid w:val="004F56E0"/>
    <w:rsid w:val="00510939"/>
    <w:rsid w:val="00530C01"/>
    <w:rsid w:val="005C51E4"/>
    <w:rsid w:val="006014C7"/>
    <w:rsid w:val="00603866"/>
    <w:rsid w:val="00662EDD"/>
    <w:rsid w:val="00662FC6"/>
    <w:rsid w:val="00680C0C"/>
    <w:rsid w:val="006C0687"/>
    <w:rsid w:val="0072050D"/>
    <w:rsid w:val="0078449D"/>
    <w:rsid w:val="007E1827"/>
    <w:rsid w:val="007E6603"/>
    <w:rsid w:val="00866AB4"/>
    <w:rsid w:val="00867944"/>
    <w:rsid w:val="00892C1D"/>
    <w:rsid w:val="008C268E"/>
    <w:rsid w:val="008D53A9"/>
    <w:rsid w:val="008E53DD"/>
    <w:rsid w:val="008E662A"/>
    <w:rsid w:val="008F0048"/>
    <w:rsid w:val="008F0D68"/>
    <w:rsid w:val="009108E0"/>
    <w:rsid w:val="009138EA"/>
    <w:rsid w:val="00947FA6"/>
    <w:rsid w:val="009A51FA"/>
    <w:rsid w:val="009C644D"/>
    <w:rsid w:val="00A437AA"/>
    <w:rsid w:val="00A5188F"/>
    <w:rsid w:val="00A814E4"/>
    <w:rsid w:val="00AA37CA"/>
    <w:rsid w:val="00B248E8"/>
    <w:rsid w:val="00B70181"/>
    <w:rsid w:val="00BB0FE2"/>
    <w:rsid w:val="00BE2EF5"/>
    <w:rsid w:val="00C11775"/>
    <w:rsid w:val="00C8783E"/>
    <w:rsid w:val="00CA6DF6"/>
    <w:rsid w:val="00DC6D66"/>
    <w:rsid w:val="00E15166"/>
    <w:rsid w:val="00E44721"/>
    <w:rsid w:val="00E54245"/>
    <w:rsid w:val="00E94460"/>
    <w:rsid w:val="00EE7E54"/>
    <w:rsid w:val="00F30D29"/>
    <w:rsid w:val="00F334FD"/>
    <w:rsid w:val="00F81635"/>
    <w:rsid w:val="00F93C91"/>
    <w:rsid w:val="00FC24B5"/>
    <w:rsid w:val="00FF4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6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065FA"/>
    <w:pPr>
      <w:ind w:left="720"/>
      <w:contextualSpacing/>
    </w:pPr>
  </w:style>
  <w:style w:type="paragraph" w:styleId="Header">
    <w:name w:val="header"/>
    <w:basedOn w:val="Normal"/>
    <w:link w:val="HeaderChar"/>
    <w:uiPriority w:val="99"/>
    <w:rsid w:val="0030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FA"/>
    <w:rPr>
      <w:rFonts w:cs="Times New Roman"/>
    </w:rPr>
  </w:style>
  <w:style w:type="paragraph" w:styleId="Footer">
    <w:name w:val="footer"/>
    <w:basedOn w:val="Normal"/>
    <w:link w:val="FooterChar"/>
    <w:uiPriority w:val="99"/>
    <w:semiHidden/>
    <w:rsid w:val="00306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5FA"/>
    <w:rPr>
      <w:rFonts w:cs="Times New Roman"/>
    </w:rPr>
  </w:style>
  <w:style w:type="paragraph" w:styleId="BalloonText">
    <w:name w:val="Balloon Text"/>
    <w:basedOn w:val="Normal"/>
    <w:link w:val="BalloonTextChar"/>
    <w:uiPriority w:val="99"/>
    <w:semiHidden/>
    <w:rsid w:val="003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FA"/>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TEACHER EDUCATION DIVISION of CEC</vt:lpstr>
    </vt:vector>
  </TitlesOfParts>
  <Company>University of South Florida</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DIVISION of CEC</dc:title>
  <dc:creator>mchatton</dc:creator>
  <cp:lastModifiedBy>Karen Voytecki</cp:lastModifiedBy>
  <cp:revision>2</cp:revision>
  <cp:lastPrinted>2016-04-10T15:31:00Z</cp:lastPrinted>
  <dcterms:created xsi:type="dcterms:W3CDTF">2018-11-18T23:03:00Z</dcterms:created>
  <dcterms:modified xsi:type="dcterms:W3CDTF">2018-11-18T23:03:00Z</dcterms:modified>
</cp:coreProperties>
</file>